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BEC37" w14:textId="2A325B62" w:rsidR="00DB15B4" w:rsidRPr="00E66DF7" w:rsidRDefault="00961301" w:rsidP="00E66DF7">
      <w:pPr>
        <w:spacing w:before="120" w:after="120" w:line="240" w:lineRule="auto"/>
        <w:jc w:val="center"/>
        <w:rPr>
          <w:rFonts w:ascii="Times New Roman" w:hAnsi="Times New Roman" w:cs="Times New Roman"/>
          <w:b/>
          <w:bCs/>
          <w:sz w:val="26"/>
          <w:szCs w:val="26"/>
          <w:lang w:val="vi-VN"/>
        </w:rPr>
      </w:pPr>
      <w:r w:rsidRPr="00E66DF7">
        <w:rPr>
          <w:rFonts w:ascii="Times New Roman" w:hAnsi="Times New Roman" w:cs="Times New Roman"/>
          <w:b/>
          <w:bCs/>
          <w:sz w:val="26"/>
          <w:szCs w:val="26"/>
          <w:lang w:val="vi-VN"/>
        </w:rPr>
        <w:t xml:space="preserve">Kế hoạch dạy học môn học Giáo dục AI cho học sinh lớp </w:t>
      </w:r>
      <w:r w:rsidR="0055190D" w:rsidRPr="00E66DF7">
        <w:rPr>
          <w:rFonts w:ascii="Times New Roman" w:hAnsi="Times New Roman" w:cs="Times New Roman"/>
          <w:b/>
          <w:bCs/>
          <w:sz w:val="26"/>
          <w:szCs w:val="26"/>
          <w:lang w:val="vi-VN"/>
        </w:rPr>
        <w:t>5</w:t>
      </w:r>
    </w:p>
    <w:tbl>
      <w:tblPr>
        <w:tblStyle w:val="GridTable4-Accent3"/>
        <w:tblW w:w="5000" w:type="pct"/>
        <w:tblLook w:val="04A0" w:firstRow="1" w:lastRow="0" w:firstColumn="1" w:lastColumn="0" w:noHBand="0" w:noVBand="1"/>
      </w:tblPr>
      <w:tblGrid>
        <w:gridCol w:w="563"/>
        <w:gridCol w:w="2408"/>
        <w:gridCol w:w="992"/>
        <w:gridCol w:w="5376"/>
      </w:tblGrid>
      <w:tr w:rsidR="00E66DF7" w:rsidRPr="00E66DF7" w14:paraId="6DBB9D44" w14:textId="77777777" w:rsidTr="00E66D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 w:type="pct"/>
            <w:hideMark/>
          </w:tcPr>
          <w:p w14:paraId="42B0E8F3" w14:textId="77777777" w:rsidR="00E66DF7" w:rsidRPr="00E66DF7" w:rsidRDefault="00E66DF7" w:rsidP="00E66DF7">
            <w:pPr>
              <w:spacing w:before="120" w:after="120"/>
              <w:rPr>
                <w:rFonts w:ascii="Times New Roman" w:hAnsi="Times New Roman" w:cs="Times New Roman"/>
                <w:sz w:val="26"/>
                <w:szCs w:val="26"/>
              </w:rPr>
            </w:pPr>
            <w:r w:rsidRPr="00E66DF7">
              <w:rPr>
                <w:rFonts w:ascii="Times New Roman" w:hAnsi="Times New Roman" w:cs="Times New Roman"/>
                <w:sz w:val="26"/>
                <w:szCs w:val="26"/>
              </w:rPr>
              <w:t>TT</w:t>
            </w:r>
          </w:p>
        </w:tc>
        <w:tc>
          <w:tcPr>
            <w:tcW w:w="1290" w:type="pct"/>
            <w:hideMark/>
          </w:tcPr>
          <w:p w14:paraId="17E5914A" w14:textId="77777777" w:rsidR="00E66DF7" w:rsidRPr="00E66DF7" w:rsidRDefault="00E66DF7" w:rsidP="00E66DF7">
            <w:pPr>
              <w:spacing w:before="120"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E66DF7">
              <w:rPr>
                <w:rFonts w:ascii="Times New Roman" w:hAnsi="Times New Roman" w:cs="Times New Roman"/>
                <w:sz w:val="26"/>
                <w:szCs w:val="26"/>
              </w:rPr>
              <w:t>Tên bài học</w:t>
            </w:r>
          </w:p>
        </w:tc>
        <w:tc>
          <w:tcPr>
            <w:tcW w:w="531" w:type="pct"/>
            <w:hideMark/>
          </w:tcPr>
          <w:p w14:paraId="6ADE40E2" w14:textId="77777777" w:rsidR="00E66DF7" w:rsidRPr="00E66DF7" w:rsidRDefault="00E66DF7" w:rsidP="00E66DF7">
            <w:pPr>
              <w:spacing w:before="120"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E66DF7">
              <w:rPr>
                <w:rFonts w:ascii="Times New Roman" w:hAnsi="Times New Roman" w:cs="Times New Roman"/>
                <w:sz w:val="26"/>
                <w:szCs w:val="26"/>
              </w:rPr>
              <w:t>Số tiết</w:t>
            </w:r>
          </w:p>
        </w:tc>
        <w:tc>
          <w:tcPr>
            <w:tcW w:w="2878" w:type="pct"/>
            <w:hideMark/>
          </w:tcPr>
          <w:p w14:paraId="6B6C062D" w14:textId="77777777" w:rsidR="00E66DF7" w:rsidRPr="00E66DF7" w:rsidRDefault="00E66DF7" w:rsidP="00E66DF7">
            <w:pPr>
              <w:spacing w:before="120"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E66DF7">
              <w:rPr>
                <w:rFonts w:ascii="Times New Roman" w:hAnsi="Times New Roman" w:cs="Times New Roman"/>
                <w:sz w:val="26"/>
                <w:szCs w:val="26"/>
              </w:rPr>
              <w:t>Yêu cầu cần đạt</w:t>
            </w:r>
          </w:p>
        </w:tc>
      </w:tr>
      <w:tr w:rsidR="00E66DF7" w:rsidRPr="00E66DF7" w14:paraId="19093A76" w14:textId="77777777" w:rsidTr="00E66D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 w:type="pct"/>
            <w:hideMark/>
          </w:tcPr>
          <w:p w14:paraId="518D2B98" w14:textId="77777777" w:rsidR="00E66DF7" w:rsidRPr="00E66DF7" w:rsidRDefault="00E66DF7" w:rsidP="00E66DF7">
            <w:pPr>
              <w:spacing w:before="120" w:after="120"/>
              <w:jc w:val="center"/>
              <w:rPr>
                <w:rFonts w:ascii="Times New Roman" w:hAnsi="Times New Roman" w:cs="Times New Roman"/>
                <w:b w:val="0"/>
                <w:bCs w:val="0"/>
                <w:sz w:val="26"/>
                <w:szCs w:val="26"/>
              </w:rPr>
            </w:pPr>
            <w:r w:rsidRPr="00E66DF7">
              <w:rPr>
                <w:rFonts w:ascii="Times New Roman" w:hAnsi="Times New Roman" w:cs="Times New Roman"/>
                <w:b w:val="0"/>
                <w:bCs w:val="0"/>
                <w:sz w:val="26"/>
                <w:szCs w:val="26"/>
              </w:rPr>
              <w:t>1</w:t>
            </w:r>
          </w:p>
        </w:tc>
        <w:tc>
          <w:tcPr>
            <w:tcW w:w="1290" w:type="pct"/>
          </w:tcPr>
          <w:p w14:paraId="17064AEB" w14:textId="65C371F1" w:rsidR="00E66DF7" w:rsidRPr="00E66DF7" w:rsidRDefault="00E66DF7" w:rsidP="00E66DF7">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val="vi-VN"/>
              </w:rPr>
            </w:pPr>
            <w:r w:rsidRPr="00E66DF7">
              <w:rPr>
                <w:rFonts w:ascii="Times New Roman" w:hAnsi="Times New Roman" w:cs="Times New Roman"/>
                <w:sz w:val="26"/>
                <w:szCs w:val="26"/>
              </w:rPr>
              <w:t xml:space="preserve">Con người chịu trách nhiệm </w:t>
            </w:r>
          </w:p>
        </w:tc>
        <w:tc>
          <w:tcPr>
            <w:tcW w:w="531" w:type="pct"/>
            <w:hideMark/>
          </w:tcPr>
          <w:p w14:paraId="05EC3DA1" w14:textId="657290A6" w:rsidR="00E66DF7" w:rsidRPr="00E66DF7" w:rsidRDefault="00E66DF7" w:rsidP="00E66DF7">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E66DF7">
              <w:rPr>
                <w:rFonts w:ascii="Times New Roman" w:hAnsi="Times New Roman" w:cs="Times New Roman"/>
                <w:sz w:val="26"/>
                <w:szCs w:val="26"/>
              </w:rPr>
              <w:t>1</w:t>
            </w:r>
          </w:p>
        </w:tc>
        <w:tc>
          <w:tcPr>
            <w:tcW w:w="2878" w:type="pct"/>
          </w:tcPr>
          <w:p w14:paraId="6DD17A7D" w14:textId="599D3317" w:rsidR="00E66DF7" w:rsidRPr="00E66DF7" w:rsidRDefault="00E66DF7" w:rsidP="00E66DF7">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E66DF7">
              <w:rPr>
                <w:rFonts w:ascii="Times New Roman" w:hAnsi="Times New Roman" w:cs="Times New Roman"/>
                <w:sz w:val="26"/>
                <w:szCs w:val="26"/>
                <w:lang w:val="vi-VN"/>
              </w:rPr>
              <w:t xml:space="preserve">- </w:t>
            </w:r>
            <w:r w:rsidRPr="00E66DF7">
              <w:rPr>
                <w:rFonts w:ascii="Times New Roman" w:hAnsi="Times New Roman" w:cs="Times New Roman"/>
                <w:sz w:val="26"/>
                <w:szCs w:val="26"/>
              </w:rPr>
              <w:t xml:space="preserve">5.A1.1. Trình bày được rằng AI có thể thực hiện một số công việc thay con người, đặc biệt là những việc lặp đi lặp lại, nguy hiểm hoặc đòi hỏi tính chính xác cao, như: robot lắp ráp sản phẩm trong nhà máy; AI kiểm tra lỗi trong sản xuất; xe tự lái chở hàng hoá. </w:t>
            </w:r>
          </w:p>
          <w:p w14:paraId="3AB28120" w14:textId="57F3A1F1" w:rsidR="00E66DF7" w:rsidRPr="00E66DF7" w:rsidRDefault="00E66DF7" w:rsidP="00E66DF7">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val="vi-VN"/>
              </w:rPr>
            </w:pPr>
            <w:r w:rsidRPr="00E66DF7">
              <w:rPr>
                <w:rFonts w:ascii="Times New Roman" w:hAnsi="Times New Roman" w:cs="Times New Roman"/>
                <w:sz w:val="26"/>
                <w:szCs w:val="26"/>
                <w:lang w:val="vi-VN"/>
              </w:rPr>
              <w:t xml:space="preserve">- </w:t>
            </w:r>
            <w:r w:rsidRPr="00E66DF7">
              <w:rPr>
                <w:rFonts w:ascii="Times New Roman" w:hAnsi="Times New Roman" w:cs="Times New Roman"/>
                <w:sz w:val="26"/>
                <w:szCs w:val="26"/>
              </w:rPr>
              <w:t xml:space="preserve">5.A1.2. Nêu được ví dụ cụ thể về trách nhiệm của người tạo và sử dụng AI, ví dụ: nếu AI chẩn đoán nhầm bệnh, bác sĩ cần kiểm tra lại và chịu trách nhiệm điều chỉnh. </w:t>
            </w:r>
          </w:p>
        </w:tc>
      </w:tr>
      <w:tr w:rsidR="00E66DF7" w:rsidRPr="00E66DF7" w14:paraId="329DC31B" w14:textId="77777777" w:rsidTr="00E66DF7">
        <w:tc>
          <w:tcPr>
            <w:cnfStyle w:val="001000000000" w:firstRow="0" w:lastRow="0" w:firstColumn="1" w:lastColumn="0" w:oddVBand="0" w:evenVBand="0" w:oddHBand="0" w:evenHBand="0" w:firstRowFirstColumn="0" w:firstRowLastColumn="0" w:lastRowFirstColumn="0" w:lastRowLastColumn="0"/>
            <w:tcW w:w="301" w:type="pct"/>
            <w:hideMark/>
          </w:tcPr>
          <w:p w14:paraId="09479B6E" w14:textId="7DAD66B1" w:rsidR="00E66DF7" w:rsidRPr="00E66DF7" w:rsidRDefault="00E66DF7" w:rsidP="00E66DF7">
            <w:pPr>
              <w:spacing w:before="120" w:after="120"/>
              <w:jc w:val="center"/>
              <w:rPr>
                <w:rFonts w:ascii="Times New Roman" w:hAnsi="Times New Roman" w:cs="Times New Roman"/>
                <w:b w:val="0"/>
                <w:bCs w:val="0"/>
                <w:sz w:val="26"/>
                <w:szCs w:val="26"/>
              </w:rPr>
            </w:pPr>
            <w:r w:rsidRPr="00E66DF7">
              <w:rPr>
                <w:rFonts w:ascii="Times New Roman" w:hAnsi="Times New Roman" w:cs="Times New Roman"/>
                <w:b w:val="0"/>
                <w:bCs w:val="0"/>
                <w:sz w:val="26"/>
                <w:szCs w:val="26"/>
              </w:rPr>
              <w:t>2</w:t>
            </w:r>
          </w:p>
        </w:tc>
        <w:tc>
          <w:tcPr>
            <w:tcW w:w="1290" w:type="pct"/>
          </w:tcPr>
          <w:p w14:paraId="16B81096" w14:textId="1D3A4410" w:rsidR="00E66DF7" w:rsidRPr="00E66DF7" w:rsidRDefault="00E66DF7" w:rsidP="00E66DF7">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val="vi-VN"/>
              </w:rPr>
            </w:pPr>
            <w:r w:rsidRPr="00E66DF7">
              <w:rPr>
                <w:rFonts w:ascii="Times New Roman" w:hAnsi="Times New Roman" w:cs="Times New Roman"/>
                <w:sz w:val="26"/>
                <w:szCs w:val="26"/>
              </w:rPr>
              <w:t xml:space="preserve">AI không thay thế con người </w:t>
            </w:r>
          </w:p>
        </w:tc>
        <w:tc>
          <w:tcPr>
            <w:tcW w:w="531" w:type="pct"/>
            <w:hideMark/>
          </w:tcPr>
          <w:p w14:paraId="594F6C86" w14:textId="5F7702FE" w:rsidR="00E66DF7" w:rsidRPr="00E66DF7" w:rsidRDefault="00E66DF7" w:rsidP="00E66DF7">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val="vi-VN"/>
              </w:rPr>
            </w:pPr>
            <w:r w:rsidRPr="00E66DF7">
              <w:rPr>
                <w:rFonts w:ascii="Times New Roman" w:hAnsi="Times New Roman" w:cs="Times New Roman"/>
                <w:sz w:val="26"/>
                <w:szCs w:val="26"/>
                <w:lang w:val="vi-VN"/>
              </w:rPr>
              <w:t>1</w:t>
            </w:r>
          </w:p>
        </w:tc>
        <w:tc>
          <w:tcPr>
            <w:tcW w:w="2878" w:type="pct"/>
          </w:tcPr>
          <w:p w14:paraId="32012547" w14:textId="3898767D" w:rsidR="00E66DF7" w:rsidRPr="00E66DF7" w:rsidRDefault="00E66DF7" w:rsidP="00E66DF7">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val="vi-VN"/>
              </w:rPr>
            </w:pPr>
            <w:r w:rsidRPr="00E66DF7">
              <w:rPr>
                <w:rFonts w:ascii="Times New Roman" w:hAnsi="Times New Roman" w:cs="Times New Roman"/>
                <w:sz w:val="26"/>
                <w:szCs w:val="26"/>
                <w:lang w:val="vi-VN"/>
              </w:rPr>
              <w:t xml:space="preserve">- </w:t>
            </w:r>
            <w:r w:rsidRPr="00E66DF7">
              <w:rPr>
                <w:rFonts w:ascii="Times New Roman" w:hAnsi="Times New Roman" w:cs="Times New Roman"/>
                <w:sz w:val="26"/>
                <w:szCs w:val="26"/>
              </w:rPr>
              <w:t xml:space="preserve">5.A2.1. Giải thích được rằng mục đích chính của AI là hỗ trợ con người, chứ không thay thế vai trò, tư duy, cảm xúc và trách nhiệm của con người trong xã hội. </w:t>
            </w:r>
          </w:p>
        </w:tc>
      </w:tr>
      <w:tr w:rsidR="00E66DF7" w:rsidRPr="00E66DF7" w14:paraId="57D1BBAA" w14:textId="77777777" w:rsidTr="00E66D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 w:type="pct"/>
            <w:hideMark/>
          </w:tcPr>
          <w:p w14:paraId="43E7F7FC" w14:textId="3798A968" w:rsidR="00E66DF7" w:rsidRPr="00E66DF7" w:rsidRDefault="00E66DF7" w:rsidP="00E66DF7">
            <w:pPr>
              <w:spacing w:before="120" w:after="120"/>
              <w:jc w:val="center"/>
              <w:rPr>
                <w:rFonts w:ascii="Times New Roman" w:hAnsi="Times New Roman" w:cs="Times New Roman"/>
                <w:b w:val="0"/>
                <w:bCs w:val="0"/>
                <w:sz w:val="26"/>
                <w:szCs w:val="26"/>
              </w:rPr>
            </w:pPr>
            <w:r w:rsidRPr="00E66DF7">
              <w:rPr>
                <w:rFonts w:ascii="Times New Roman" w:hAnsi="Times New Roman" w:cs="Times New Roman"/>
                <w:b w:val="0"/>
                <w:bCs w:val="0"/>
                <w:sz w:val="26"/>
                <w:szCs w:val="26"/>
              </w:rPr>
              <w:t>3</w:t>
            </w:r>
          </w:p>
        </w:tc>
        <w:tc>
          <w:tcPr>
            <w:tcW w:w="1290" w:type="pct"/>
          </w:tcPr>
          <w:p w14:paraId="5C5113BD" w14:textId="791D29CF" w:rsidR="00E66DF7" w:rsidRPr="00E66DF7" w:rsidRDefault="00E66DF7" w:rsidP="00E66DF7">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val="vi-VN"/>
              </w:rPr>
            </w:pPr>
            <w:r w:rsidRPr="00E66DF7">
              <w:rPr>
                <w:rFonts w:ascii="Times New Roman" w:hAnsi="Times New Roman" w:cs="Times New Roman"/>
                <w:sz w:val="26"/>
                <w:szCs w:val="26"/>
              </w:rPr>
              <w:t xml:space="preserve">AI phục vụ lợi ích chung </w:t>
            </w:r>
          </w:p>
        </w:tc>
        <w:tc>
          <w:tcPr>
            <w:tcW w:w="531" w:type="pct"/>
            <w:hideMark/>
          </w:tcPr>
          <w:p w14:paraId="19E72031" w14:textId="77777777" w:rsidR="00E66DF7" w:rsidRPr="00E66DF7" w:rsidRDefault="00E66DF7" w:rsidP="00E66DF7">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E66DF7">
              <w:rPr>
                <w:rFonts w:ascii="Times New Roman" w:hAnsi="Times New Roman" w:cs="Times New Roman"/>
                <w:sz w:val="26"/>
                <w:szCs w:val="26"/>
              </w:rPr>
              <w:t>1</w:t>
            </w:r>
          </w:p>
        </w:tc>
        <w:tc>
          <w:tcPr>
            <w:tcW w:w="2878" w:type="pct"/>
          </w:tcPr>
          <w:p w14:paraId="722B4A03" w14:textId="4C066E61" w:rsidR="00E66DF7" w:rsidRPr="00E66DF7" w:rsidRDefault="00E66DF7" w:rsidP="00E66DF7">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E66DF7">
              <w:rPr>
                <w:rFonts w:ascii="Times New Roman" w:hAnsi="Times New Roman" w:cs="Times New Roman"/>
                <w:sz w:val="26"/>
                <w:szCs w:val="26"/>
                <w:lang w:val="vi-VN"/>
              </w:rPr>
              <w:t xml:space="preserve">- </w:t>
            </w:r>
            <w:r w:rsidRPr="00E66DF7">
              <w:rPr>
                <w:rFonts w:ascii="Times New Roman" w:hAnsi="Times New Roman" w:cs="Times New Roman"/>
                <w:sz w:val="26"/>
                <w:szCs w:val="26"/>
              </w:rPr>
              <w:t xml:space="preserve">5.A2.2. Trình bày được rằng AI được con người tạo ra nhằm phục vụ lợi ích chung của xã hội, giúp cải thiện chất lượng cuộc sống, giải quyết các vấn đề phức tạp và hỗ trợ con người trong nhiều lĩnh vực khác nhau. </w:t>
            </w:r>
          </w:p>
          <w:p w14:paraId="06151F75" w14:textId="2DC55854" w:rsidR="00E66DF7" w:rsidRPr="00E66DF7" w:rsidRDefault="00E66DF7" w:rsidP="00E66DF7">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val="vi-VN"/>
              </w:rPr>
            </w:pPr>
            <w:r w:rsidRPr="00E66DF7">
              <w:rPr>
                <w:rFonts w:ascii="Times New Roman" w:hAnsi="Times New Roman" w:cs="Times New Roman"/>
                <w:sz w:val="26"/>
                <w:szCs w:val="26"/>
                <w:lang w:val="vi-VN"/>
              </w:rPr>
              <w:t xml:space="preserve">- </w:t>
            </w:r>
            <w:r w:rsidRPr="00E66DF7">
              <w:rPr>
                <w:rFonts w:ascii="Times New Roman" w:hAnsi="Times New Roman" w:cs="Times New Roman"/>
                <w:sz w:val="26"/>
                <w:szCs w:val="26"/>
              </w:rPr>
              <w:t xml:space="preserve">5.A2.3. Nêu được ví dụ cụ thể về việc AI mang lại lợi ích cho cộng đồng: y tế, giáo dục, môi trường. </w:t>
            </w:r>
          </w:p>
        </w:tc>
      </w:tr>
      <w:tr w:rsidR="00E66DF7" w:rsidRPr="00E66DF7" w14:paraId="4666E285" w14:textId="77777777" w:rsidTr="00E66DF7">
        <w:tc>
          <w:tcPr>
            <w:cnfStyle w:val="001000000000" w:firstRow="0" w:lastRow="0" w:firstColumn="1" w:lastColumn="0" w:oddVBand="0" w:evenVBand="0" w:oddHBand="0" w:evenHBand="0" w:firstRowFirstColumn="0" w:firstRowLastColumn="0" w:lastRowFirstColumn="0" w:lastRowLastColumn="0"/>
            <w:tcW w:w="301" w:type="pct"/>
            <w:hideMark/>
          </w:tcPr>
          <w:p w14:paraId="6941A9F9" w14:textId="39EEC52F" w:rsidR="00E66DF7" w:rsidRPr="00E66DF7" w:rsidRDefault="00E66DF7" w:rsidP="00E66DF7">
            <w:pPr>
              <w:spacing w:before="120" w:after="120"/>
              <w:jc w:val="center"/>
              <w:rPr>
                <w:rFonts w:ascii="Times New Roman" w:hAnsi="Times New Roman" w:cs="Times New Roman"/>
                <w:b w:val="0"/>
                <w:bCs w:val="0"/>
                <w:sz w:val="26"/>
                <w:szCs w:val="26"/>
              </w:rPr>
            </w:pPr>
            <w:r w:rsidRPr="00E66DF7">
              <w:rPr>
                <w:rFonts w:ascii="Times New Roman" w:hAnsi="Times New Roman" w:cs="Times New Roman"/>
                <w:b w:val="0"/>
                <w:bCs w:val="0"/>
                <w:sz w:val="26"/>
                <w:szCs w:val="26"/>
              </w:rPr>
              <w:t>4</w:t>
            </w:r>
          </w:p>
        </w:tc>
        <w:tc>
          <w:tcPr>
            <w:tcW w:w="1290" w:type="pct"/>
          </w:tcPr>
          <w:p w14:paraId="28A2F173" w14:textId="21585A2D" w:rsidR="00E66DF7" w:rsidRPr="00E66DF7" w:rsidRDefault="00E66DF7" w:rsidP="00E66DF7">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val="vi-VN"/>
              </w:rPr>
            </w:pPr>
            <w:r w:rsidRPr="00E66DF7">
              <w:rPr>
                <w:rFonts w:ascii="Times New Roman" w:hAnsi="Times New Roman" w:cs="Times New Roman"/>
                <w:sz w:val="26"/>
                <w:szCs w:val="26"/>
              </w:rPr>
              <w:t xml:space="preserve">Con người trong kỉ nguyên AI </w:t>
            </w:r>
          </w:p>
        </w:tc>
        <w:tc>
          <w:tcPr>
            <w:tcW w:w="531" w:type="pct"/>
            <w:hideMark/>
          </w:tcPr>
          <w:p w14:paraId="6BD63E0E" w14:textId="77777777" w:rsidR="00E66DF7" w:rsidRPr="00E66DF7" w:rsidRDefault="00E66DF7" w:rsidP="00E66DF7">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E66DF7">
              <w:rPr>
                <w:rFonts w:ascii="Times New Roman" w:hAnsi="Times New Roman" w:cs="Times New Roman"/>
                <w:sz w:val="26"/>
                <w:szCs w:val="26"/>
              </w:rPr>
              <w:t>1</w:t>
            </w:r>
          </w:p>
        </w:tc>
        <w:tc>
          <w:tcPr>
            <w:tcW w:w="2878" w:type="pct"/>
          </w:tcPr>
          <w:p w14:paraId="46A804D3" w14:textId="06DA673C" w:rsidR="00E66DF7" w:rsidRPr="00E66DF7" w:rsidRDefault="00E66DF7" w:rsidP="00E66DF7">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E66DF7">
              <w:rPr>
                <w:rFonts w:ascii="Times New Roman" w:hAnsi="Times New Roman" w:cs="Times New Roman"/>
                <w:sz w:val="26"/>
                <w:szCs w:val="26"/>
                <w:lang w:val="vi-VN"/>
              </w:rPr>
              <w:t xml:space="preserve">- </w:t>
            </w:r>
            <w:r w:rsidRPr="00E66DF7">
              <w:rPr>
                <w:rFonts w:ascii="Times New Roman" w:hAnsi="Times New Roman" w:cs="Times New Roman"/>
                <w:sz w:val="26"/>
                <w:szCs w:val="26"/>
              </w:rPr>
              <w:t xml:space="preserve">5.A3.1. Trình bày được rằng AI đang ngày càng trở nên phổ biến trong cuộc sống, vì vậy mọi người – dù là trẻ em, người lớn hay người cao tuổi – đều cần hiểu và biết cách sử dụng AI để phục vụ cuộc sống, học tập và công việc một cách an toàn, hiệu quả. </w:t>
            </w:r>
          </w:p>
          <w:p w14:paraId="5F7DE807" w14:textId="03B71EAD" w:rsidR="00E66DF7" w:rsidRPr="00E66DF7" w:rsidRDefault="00E66DF7" w:rsidP="00E66DF7">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val="vi-VN"/>
              </w:rPr>
            </w:pPr>
            <w:r w:rsidRPr="00E66DF7">
              <w:rPr>
                <w:rFonts w:ascii="Times New Roman" w:hAnsi="Times New Roman" w:cs="Times New Roman"/>
                <w:sz w:val="26"/>
                <w:szCs w:val="26"/>
                <w:lang w:val="vi-VN"/>
              </w:rPr>
              <w:t xml:space="preserve">- </w:t>
            </w:r>
            <w:r w:rsidRPr="00E66DF7">
              <w:rPr>
                <w:rFonts w:ascii="Times New Roman" w:hAnsi="Times New Roman" w:cs="Times New Roman"/>
                <w:sz w:val="26"/>
                <w:szCs w:val="26"/>
              </w:rPr>
              <w:t xml:space="preserve">5.A3.2. Trình bày được rằng việc sử dụng AI phải phù hợp với nhu cầu, khả năng và mục đích của từng người, tránh lạm dụng hoặc sử dụng không an toàn (ví dụ: chia sẻ thông tin cá nhân, tin tưởng tuyệt đối vào AI). </w:t>
            </w:r>
          </w:p>
        </w:tc>
      </w:tr>
      <w:tr w:rsidR="00E66DF7" w:rsidRPr="00E66DF7" w14:paraId="5D95B3FF" w14:textId="77777777" w:rsidTr="00E66D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 w:type="pct"/>
            <w:hideMark/>
          </w:tcPr>
          <w:p w14:paraId="740CDC29" w14:textId="22065C62" w:rsidR="00E66DF7" w:rsidRPr="00E66DF7" w:rsidRDefault="00E66DF7" w:rsidP="00E66DF7">
            <w:pPr>
              <w:spacing w:before="120" w:after="120"/>
              <w:jc w:val="center"/>
              <w:rPr>
                <w:rFonts w:ascii="Times New Roman" w:hAnsi="Times New Roman" w:cs="Times New Roman"/>
                <w:b w:val="0"/>
                <w:bCs w:val="0"/>
                <w:sz w:val="26"/>
                <w:szCs w:val="26"/>
              </w:rPr>
            </w:pPr>
            <w:r w:rsidRPr="00E66DF7">
              <w:rPr>
                <w:rFonts w:ascii="Times New Roman" w:hAnsi="Times New Roman" w:cs="Times New Roman"/>
                <w:b w:val="0"/>
                <w:bCs w:val="0"/>
                <w:sz w:val="26"/>
                <w:szCs w:val="26"/>
              </w:rPr>
              <w:t>5</w:t>
            </w:r>
          </w:p>
        </w:tc>
        <w:tc>
          <w:tcPr>
            <w:tcW w:w="1290" w:type="pct"/>
          </w:tcPr>
          <w:p w14:paraId="04C08F2E" w14:textId="73779DC6" w:rsidR="00E66DF7" w:rsidRPr="00E66DF7" w:rsidRDefault="00E66DF7" w:rsidP="00E66DF7">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val="vi-VN"/>
              </w:rPr>
            </w:pPr>
            <w:r w:rsidRPr="00E66DF7">
              <w:rPr>
                <w:rFonts w:ascii="Times New Roman" w:hAnsi="Times New Roman" w:cs="Times New Roman"/>
                <w:sz w:val="26"/>
                <w:szCs w:val="26"/>
              </w:rPr>
              <w:t xml:space="preserve">Hệ thống AI công bằng </w:t>
            </w:r>
          </w:p>
        </w:tc>
        <w:tc>
          <w:tcPr>
            <w:tcW w:w="531" w:type="pct"/>
            <w:hideMark/>
          </w:tcPr>
          <w:p w14:paraId="71208F9D" w14:textId="77777777" w:rsidR="00E66DF7" w:rsidRPr="00E66DF7" w:rsidRDefault="00E66DF7" w:rsidP="00E66DF7">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E66DF7">
              <w:rPr>
                <w:rFonts w:ascii="Times New Roman" w:hAnsi="Times New Roman" w:cs="Times New Roman"/>
                <w:sz w:val="26"/>
                <w:szCs w:val="26"/>
              </w:rPr>
              <w:t>1</w:t>
            </w:r>
          </w:p>
        </w:tc>
        <w:tc>
          <w:tcPr>
            <w:tcW w:w="2878" w:type="pct"/>
          </w:tcPr>
          <w:p w14:paraId="53E15041" w14:textId="232076F7" w:rsidR="00E66DF7" w:rsidRPr="00E66DF7" w:rsidRDefault="00E66DF7" w:rsidP="00E66DF7">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E66DF7">
              <w:rPr>
                <w:rFonts w:ascii="Times New Roman" w:hAnsi="Times New Roman" w:cs="Times New Roman"/>
                <w:sz w:val="26"/>
                <w:szCs w:val="26"/>
                <w:lang w:val="vi-VN"/>
              </w:rPr>
              <w:t xml:space="preserve">- </w:t>
            </w:r>
            <w:r w:rsidRPr="00E66DF7">
              <w:rPr>
                <w:rFonts w:ascii="Times New Roman" w:hAnsi="Times New Roman" w:cs="Times New Roman"/>
                <w:sz w:val="26"/>
                <w:szCs w:val="26"/>
              </w:rPr>
              <w:t xml:space="preserve">5.B1.1. Nêu được một số ví dụ về sự công bằng hoặc không công bằng trong một số tình huống đơn giản, trong đời sống và khi AI phục vụ con người. </w:t>
            </w:r>
          </w:p>
          <w:p w14:paraId="6E634088" w14:textId="2F80AA56" w:rsidR="00E66DF7" w:rsidRPr="00E66DF7" w:rsidRDefault="00E66DF7" w:rsidP="00E66DF7">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val="vi-VN"/>
              </w:rPr>
            </w:pPr>
            <w:r w:rsidRPr="00E66DF7">
              <w:rPr>
                <w:rFonts w:ascii="Times New Roman" w:hAnsi="Times New Roman" w:cs="Times New Roman"/>
                <w:sz w:val="26"/>
                <w:szCs w:val="26"/>
                <w:lang w:val="vi-VN"/>
              </w:rPr>
              <w:t xml:space="preserve">- </w:t>
            </w:r>
            <w:r w:rsidRPr="00E66DF7">
              <w:rPr>
                <w:rFonts w:ascii="Times New Roman" w:hAnsi="Times New Roman" w:cs="Times New Roman"/>
                <w:sz w:val="26"/>
                <w:szCs w:val="26"/>
              </w:rPr>
              <w:t xml:space="preserve">5.B1.2. Giải thích được rằng AI cần phục vụ con người một cách công bằng, không phân biệt </w:t>
            </w:r>
            <w:r w:rsidRPr="00E66DF7">
              <w:rPr>
                <w:rFonts w:ascii="Times New Roman" w:hAnsi="Times New Roman" w:cs="Times New Roman"/>
                <w:sz w:val="26"/>
                <w:szCs w:val="26"/>
              </w:rPr>
              <w:lastRenderedPageBreak/>
              <w:t xml:space="preserve">giới tính, vùng miền, điều kiện kinh tế hay hoàn cảnh khác nhau. </w:t>
            </w:r>
          </w:p>
        </w:tc>
      </w:tr>
      <w:tr w:rsidR="00E66DF7" w:rsidRPr="00E66DF7" w14:paraId="0E6BB64C" w14:textId="77777777" w:rsidTr="00E66DF7">
        <w:tc>
          <w:tcPr>
            <w:cnfStyle w:val="001000000000" w:firstRow="0" w:lastRow="0" w:firstColumn="1" w:lastColumn="0" w:oddVBand="0" w:evenVBand="0" w:oddHBand="0" w:evenHBand="0" w:firstRowFirstColumn="0" w:firstRowLastColumn="0" w:lastRowFirstColumn="0" w:lastRowLastColumn="0"/>
            <w:tcW w:w="301" w:type="pct"/>
            <w:hideMark/>
          </w:tcPr>
          <w:p w14:paraId="532734FF" w14:textId="14878272" w:rsidR="00E66DF7" w:rsidRPr="00E66DF7" w:rsidRDefault="00E66DF7" w:rsidP="00E66DF7">
            <w:pPr>
              <w:spacing w:before="120" w:after="120"/>
              <w:jc w:val="center"/>
              <w:rPr>
                <w:rFonts w:ascii="Times New Roman" w:hAnsi="Times New Roman" w:cs="Times New Roman"/>
                <w:b w:val="0"/>
                <w:bCs w:val="0"/>
                <w:sz w:val="26"/>
                <w:szCs w:val="26"/>
              </w:rPr>
            </w:pPr>
            <w:r w:rsidRPr="00E66DF7">
              <w:rPr>
                <w:rFonts w:ascii="Times New Roman" w:hAnsi="Times New Roman" w:cs="Times New Roman"/>
                <w:b w:val="0"/>
                <w:bCs w:val="0"/>
                <w:sz w:val="26"/>
                <w:szCs w:val="26"/>
              </w:rPr>
              <w:lastRenderedPageBreak/>
              <w:t>6</w:t>
            </w:r>
          </w:p>
        </w:tc>
        <w:tc>
          <w:tcPr>
            <w:tcW w:w="1290" w:type="pct"/>
          </w:tcPr>
          <w:p w14:paraId="1A400696" w14:textId="14A89C35" w:rsidR="00E66DF7" w:rsidRPr="00E66DF7" w:rsidRDefault="00E66DF7" w:rsidP="00E66DF7">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val="vi-VN"/>
              </w:rPr>
            </w:pPr>
            <w:r w:rsidRPr="00E66DF7">
              <w:rPr>
                <w:rFonts w:ascii="Times New Roman" w:hAnsi="Times New Roman" w:cs="Times New Roman"/>
                <w:sz w:val="26"/>
                <w:szCs w:val="26"/>
              </w:rPr>
              <w:t xml:space="preserve">Giúp AI công bằng </w:t>
            </w:r>
          </w:p>
        </w:tc>
        <w:tc>
          <w:tcPr>
            <w:tcW w:w="531" w:type="pct"/>
            <w:hideMark/>
          </w:tcPr>
          <w:p w14:paraId="0D7C06B0" w14:textId="5C5325E4" w:rsidR="00E66DF7" w:rsidRPr="00E66DF7" w:rsidRDefault="00E66DF7" w:rsidP="00E66DF7">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val="vi-VN"/>
              </w:rPr>
            </w:pPr>
            <w:r w:rsidRPr="00E66DF7">
              <w:rPr>
                <w:rFonts w:ascii="Times New Roman" w:hAnsi="Times New Roman" w:cs="Times New Roman"/>
                <w:sz w:val="26"/>
                <w:szCs w:val="26"/>
                <w:lang w:val="vi-VN"/>
              </w:rPr>
              <w:t>1</w:t>
            </w:r>
          </w:p>
        </w:tc>
        <w:tc>
          <w:tcPr>
            <w:tcW w:w="2878" w:type="pct"/>
          </w:tcPr>
          <w:p w14:paraId="66093004" w14:textId="76137F74" w:rsidR="00E66DF7" w:rsidRPr="00E66DF7" w:rsidRDefault="00E66DF7" w:rsidP="00E66DF7">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val="vi-VN"/>
              </w:rPr>
            </w:pPr>
            <w:r w:rsidRPr="00E66DF7">
              <w:rPr>
                <w:rFonts w:ascii="Times New Roman" w:hAnsi="Times New Roman" w:cs="Times New Roman"/>
                <w:sz w:val="26"/>
                <w:szCs w:val="26"/>
                <w:lang w:val="vi-VN"/>
              </w:rPr>
              <w:t xml:space="preserve">- </w:t>
            </w:r>
            <w:r w:rsidRPr="00E66DF7">
              <w:rPr>
                <w:rFonts w:ascii="Times New Roman" w:hAnsi="Times New Roman" w:cs="Times New Roman"/>
                <w:sz w:val="26"/>
                <w:szCs w:val="26"/>
              </w:rPr>
              <w:t xml:space="preserve">5.B2.1. Nêu được một số cách giúp AI hoạt động công bằng hơn, chẳng hạn như sử dụng dữ liệu đa dạng, tránh định kiến hoặc kiểm tra lại kết quả do AI tạo ra. </w:t>
            </w:r>
          </w:p>
        </w:tc>
      </w:tr>
      <w:tr w:rsidR="00E66DF7" w:rsidRPr="00E66DF7" w14:paraId="27808398" w14:textId="77777777" w:rsidTr="00E66D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 w:type="pct"/>
            <w:hideMark/>
          </w:tcPr>
          <w:p w14:paraId="4B346721" w14:textId="09040B83" w:rsidR="00E66DF7" w:rsidRPr="00E66DF7" w:rsidRDefault="00E66DF7" w:rsidP="00E66DF7">
            <w:pPr>
              <w:spacing w:before="120" w:after="120"/>
              <w:jc w:val="center"/>
              <w:rPr>
                <w:rFonts w:ascii="Times New Roman" w:hAnsi="Times New Roman" w:cs="Times New Roman"/>
                <w:b w:val="0"/>
                <w:bCs w:val="0"/>
                <w:sz w:val="26"/>
                <w:szCs w:val="26"/>
              </w:rPr>
            </w:pPr>
            <w:r w:rsidRPr="00E66DF7">
              <w:rPr>
                <w:rFonts w:ascii="Times New Roman" w:hAnsi="Times New Roman" w:cs="Times New Roman"/>
                <w:b w:val="0"/>
                <w:bCs w:val="0"/>
                <w:sz w:val="26"/>
                <w:szCs w:val="26"/>
              </w:rPr>
              <w:t>7</w:t>
            </w:r>
          </w:p>
        </w:tc>
        <w:tc>
          <w:tcPr>
            <w:tcW w:w="1290" w:type="pct"/>
          </w:tcPr>
          <w:p w14:paraId="2D4AEE47" w14:textId="2004825A" w:rsidR="00E66DF7" w:rsidRPr="00E66DF7" w:rsidRDefault="00E66DF7" w:rsidP="00E66DF7">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val="vi-VN"/>
              </w:rPr>
            </w:pPr>
            <w:r w:rsidRPr="00E66DF7">
              <w:rPr>
                <w:rFonts w:ascii="Times New Roman" w:hAnsi="Times New Roman" w:cs="Times New Roman"/>
                <w:sz w:val="26"/>
                <w:szCs w:val="26"/>
              </w:rPr>
              <w:t xml:space="preserve">Cần hiểu cách AI suy nghĩ </w:t>
            </w:r>
          </w:p>
        </w:tc>
        <w:tc>
          <w:tcPr>
            <w:tcW w:w="531" w:type="pct"/>
            <w:hideMark/>
          </w:tcPr>
          <w:p w14:paraId="6341F9F6" w14:textId="7500BE06" w:rsidR="00E66DF7" w:rsidRPr="00E66DF7" w:rsidRDefault="00E66DF7" w:rsidP="00E66DF7">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val="vi-VN"/>
              </w:rPr>
            </w:pPr>
            <w:r w:rsidRPr="00E66DF7">
              <w:rPr>
                <w:rFonts w:ascii="Times New Roman" w:hAnsi="Times New Roman" w:cs="Times New Roman"/>
                <w:sz w:val="26"/>
                <w:szCs w:val="26"/>
                <w:lang w:val="vi-VN"/>
              </w:rPr>
              <w:t>1</w:t>
            </w:r>
          </w:p>
        </w:tc>
        <w:tc>
          <w:tcPr>
            <w:tcW w:w="2878" w:type="pct"/>
          </w:tcPr>
          <w:p w14:paraId="4A0F067C" w14:textId="650D79A7" w:rsidR="00E66DF7" w:rsidRPr="00E66DF7" w:rsidRDefault="00E66DF7" w:rsidP="00E66DF7">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val="vi-VN"/>
              </w:rPr>
            </w:pPr>
            <w:r w:rsidRPr="00E66DF7">
              <w:rPr>
                <w:rFonts w:ascii="Times New Roman" w:hAnsi="Times New Roman" w:cs="Times New Roman"/>
                <w:sz w:val="26"/>
                <w:szCs w:val="26"/>
                <w:lang w:val="vi-VN"/>
              </w:rPr>
              <w:t xml:space="preserve">- </w:t>
            </w:r>
            <w:r w:rsidRPr="00E66DF7">
              <w:rPr>
                <w:rFonts w:ascii="Times New Roman" w:hAnsi="Times New Roman" w:cs="Times New Roman"/>
                <w:sz w:val="26"/>
                <w:szCs w:val="26"/>
              </w:rPr>
              <w:t xml:space="preserve">5.B3.1. Giải thích được vì sao con người cần hiểu cách AI đưa ra quyết định, nhằm đảm bảo tính minh bạch và độ tin cậy khi sử dụng AI. </w:t>
            </w:r>
          </w:p>
        </w:tc>
      </w:tr>
      <w:tr w:rsidR="00E66DF7" w:rsidRPr="00E66DF7" w14:paraId="20DFB689" w14:textId="77777777" w:rsidTr="00E66DF7">
        <w:tc>
          <w:tcPr>
            <w:cnfStyle w:val="001000000000" w:firstRow="0" w:lastRow="0" w:firstColumn="1" w:lastColumn="0" w:oddVBand="0" w:evenVBand="0" w:oddHBand="0" w:evenHBand="0" w:firstRowFirstColumn="0" w:firstRowLastColumn="0" w:lastRowFirstColumn="0" w:lastRowLastColumn="0"/>
            <w:tcW w:w="301" w:type="pct"/>
            <w:hideMark/>
          </w:tcPr>
          <w:p w14:paraId="36C1A078" w14:textId="424BE947" w:rsidR="00E66DF7" w:rsidRPr="00E66DF7" w:rsidRDefault="00E66DF7" w:rsidP="00E66DF7">
            <w:pPr>
              <w:spacing w:before="120" w:after="120"/>
              <w:jc w:val="center"/>
              <w:rPr>
                <w:rFonts w:ascii="Times New Roman" w:hAnsi="Times New Roman" w:cs="Times New Roman"/>
                <w:b w:val="0"/>
                <w:bCs w:val="0"/>
                <w:sz w:val="26"/>
                <w:szCs w:val="26"/>
              </w:rPr>
            </w:pPr>
            <w:r w:rsidRPr="00E66DF7">
              <w:rPr>
                <w:rFonts w:ascii="Times New Roman" w:hAnsi="Times New Roman" w:cs="Times New Roman"/>
                <w:b w:val="0"/>
                <w:bCs w:val="0"/>
                <w:sz w:val="26"/>
                <w:szCs w:val="26"/>
              </w:rPr>
              <w:t>8</w:t>
            </w:r>
          </w:p>
        </w:tc>
        <w:tc>
          <w:tcPr>
            <w:tcW w:w="1290" w:type="pct"/>
          </w:tcPr>
          <w:p w14:paraId="56BCDB89" w14:textId="59B30B55" w:rsidR="00E66DF7" w:rsidRPr="00E66DF7" w:rsidRDefault="00E66DF7" w:rsidP="00E66DF7">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val="vi-VN"/>
              </w:rPr>
            </w:pPr>
            <w:r w:rsidRPr="00E66DF7">
              <w:rPr>
                <w:rFonts w:ascii="Times New Roman" w:hAnsi="Times New Roman" w:cs="Times New Roman"/>
                <w:sz w:val="26"/>
                <w:szCs w:val="26"/>
              </w:rPr>
              <w:t xml:space="preserve">Thuật toán AI dựa trên luật </w:t>
            </w:r>
          </w:p>
        </w:tc>
        <w:tc>
          <w:tcPr>
            <w:tcW w:w="531" w:type="pct"/>
            <w:hideMark/>
          </w:tcPr>
          <w:p w14:paraId="57A16258" w14:textId="77777777" w:rsidR="00E66DF7" w:rsidRPr="00E66DF7" w:rsidRDefault="00E66DF7" w:rsidP="00E66DF7">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E66DF7">
              <w:rPr>
                <w:rFonts w:ascii="Times New Roman" w:hAnsi="Times New Roman" w:cs="Times New Roman"/>
                <w:sz w:val="26"/>
                <w:szCs w:val="26"/>
              </w:rPr>
              <w:t>1</w:t>
            </w:r>
          </w:p>
        </w:tc>
        <w:tc>
          <w:tcPr>
            <w:tcW w:w="2878" w:type="pct"/>
          </w:tcPr>
          <w:p w14:paraId="2E05820F" w14:textId="5100E6E4" w:rsidR="00E66DF7" w:rsidRPr="00E66DF7" w:rsidRDefault="00E66DF7" w:rsidP="00E66DF7">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val="vi-VN"/>
              </w:rPr>
            </w:pPr>
            <w:r w:rsidRPr="00E66DF7">
              <w:rPr>
                <w:rFonts w:ascii="Times New Roman" w:hAnsi="Times New Roman" w:cs="Times New Roman"/>
                <w:sz w:val="26"/>
                <w:szCs w:val="26"/>
                <w:lang w:val="vi-VN"/>
              </w:rPr>
              <w:t xml:space="preserve">- </w:t>
            </w:r>
            <w:r w:rsidRPr="00E66DF7">
              <w:rPr>
                <w:rFonts w:ascii="Times New Roman" w:hAnsi="Times New Roman" w:cs="Times New Roman"/>
                <w:sz w:val="26"/>
                <w:szCs w:val="26"/>
              </w:rPr>
              <w:t xml:space="preserve">5.C5.1. Nêu được cách sử dụng cấu trúc nếu ... thì ... trong lập trình AI đơn giản. </w:t>
            </w:r>
          </w:p>
        </w:tc>
      </w:tr>
      <w:tr w:rsidR="00E66DF7" w:rsidRPr="00E66DF7" w14:paraId="0881C400" w14:textId="77777777" w:rsidTr="00E66D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 w:type="pct"/>
            <w:hideMark/>
          </w:tcPr>
          <w:p w14:paraId="416A70D9" w14:textId="1AC980DA" w:rsidR="00E66DF7" w:rsidRPr="00E66DF7" w:rsidRDefault="00E66DF7" w:rsidP="00E66DF7">
            <w:pPr>
              <w:spacing w:before="120" w:after="120"/>
              <w:jc w:val="center"/>
              <w:rPr>
                <w:rFonts w:ascii="Times New Roman" w:hAnsi="Times New Roman" w:cs="Times New Roman"/>
                <w:b w:val="0"/>
                <w:bCs w:val="0"/>
                <w:sz w:val="26"/>
                <w:szCs w:val="26"/>
              </w:rPr>
            </w:pPr>
            <w:r w:rsidRPr="00E66DF7">
              <w:rPr>
                <w:rFonts w:ascii="Times New Roman" w:hAnsi="Times New Roman" w:cs="Times New Roman"/>
                <w:b w:val="0"/>
                <w:bCs w:val="0"/>
                <w:sz w:val="26"/>
                <w:szCs w:val="26"/>
              </w:rPr>
              <w:t>9</w:t>
            </w:r>
          </w:p>
        </w:tc>
        <w:tc>
          <w:tcPr>
            <w:tcW w:w="1290" w:type="pct"/>
          </w:tcPr>
          <w:p w14:paraId="37DD6DE6" w14:textId="3FA5A520" w:rsidR="00E66DF7" w:rsidRPr="00E66DF7" w:rsidRDefault="00E66DF7" w:rsidP="00E66DF7">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val="vi-VN"/>
              </w:rPr>
            </w:pPr>
            <w:r w:rsidRPr="00E66DF7">
              <w:rPr>
                <w:rFonts w:ascii="Times New Roman" w:hAnsi="Times New Roman" w:cs="Times New Roman"/>
                <w:sz w:val="26"/>
                <w:szCs w:val="26"/>
              </w:rPr>
              <w:t xml:space="preserve">Làm quen với một số công cụ ứng dụng học máy trực quan </w:t>
            </w:r>
          </w:p>
        </w:tc>
        <w:tc>
          <w:tcPr>
            <w:tcW w:w="531" w:type="pct"/>
            <w:hideMark/>
          </w:tcPr>
          <w:p w14:paraId="2958855E" w14:textId="632F0DB2" w:rsidR="00E66DF7" w:rsidRPr="00E66DF7" w:rsidRDefault="00E66DF7" w:rsidP="00E66DF7">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val="vi-VN"/>
              </w:rPr>
            </w:pPr>
            <w:r w:rsidRPr="00E66DF7">
              <w:rPr>
                <w:rFonts w:ascii="Times New Roman" w:hAnsi="Times New Roman" w:cs="Times New Roman"/>
                <w:sz w:val="26"/>
                <w:szCs w:val="26"/>
                <w:lang w:val="vi-VN"/>
              </w:rPr>
              <w:t>2</w:t>
            </w:r>
          </w:p>
        </w:tc>
        <w:tc>
          <w:tcPr>
            <w:tcW w:w="2878" w:type="pct"/>
          </w:tcPr>
          <w:p w14:paraId="6F6FCF6F" w14:textId="2AA68FE5" w:rsidR="00E66DF7" w:rsidRPr="00E66DF7" w:rsidRDefault="00E66DF7" w:rsidP="00E66DF7">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val="vi-VN"/>
              </w:rPr>
            </w:pPr>
            <w:r w:rsidRPr="00E66DF7">
              <w:rPr>
                <w:rFonts w:ascii="Times New Roman" w:hAnsi="Times New Roman" w:cs="Times New Roman"/>
                <w:sz w:val="26"/>
                <w:szCs w:val="26"/>
                <w:lang w:val="vi-VN"/>
              </w:rPr>
              <w:t xml:space="preserve">- </w:t>
            </w:r>
            <w:r w:rsidRPr="00E66DF7">
              <w:rPr>
                <w:rFonts w:ascii="Times New Roman" w:hAnsi="Times New Roman" w:cs="Times New Roman"/>
                <w:sz w:val="26"/>
                <w:szCs w:val="26"/>
              </w:rPr>
              <w:t xml:space="preserve">5.C5.2. Thực hiện được các thao tác cơ bản với công cụ trải nghiệm AI trực quan dựa trên học máy có giám sát như Teachable Machine, ML for Kids tích hợp trong Scratch, hoặc một số công cụ phù hợp khác. </w:t>
            </w:r>
          </w:p>
        </w:tc>
      </w:tr>
      <w:tr w:rsidR="00E66DF7" w:rsidRPr="00E66DF7" w14:paraId="6A0F9846" w14:textId="77777777" w:rsidTr="00E66DF7">
        <w:tc>
          <w:tcPr>
            <w:cnfStyle w:val="001000000000" w:firstRow="0" w:lastRow="0" w:firstColumn="1" w:lastColumn="0" w:oddVBand="0" w:evenVBand="0" w:oddHBand="0" w:evenHBand="0" w:firstRowFirstColumn="0" w:firstRowLastColumn="0" w:lastRowFirstColumn="0" w:lastRowLastColumn="0"/>
            <w:tcW w:w="301" w:type="pct"/>
          </w:tcPr>
          <w:p w14:paraId="0C22D05D" w14:textId="4A841E81" w:rsidR="00E66DF7" w:rsidRPr="00E66DF7" w:rsidRDefault="00E66DF7" w:rsidP="00E66DF7">
            <w:pPr>
              <w:spacing w:before="120" w:after="120"/>
              <w:jc w:val="center"/>
              <w:rPr>
                <w:rFonts w:ascii="Times New Roman" w:hAnsi="Times New Roman" w:cs="Times New Roman"/>
                <w:b w:val="0"/>
                <w:bCs w:val="0"/>
                <w:sz w:val="26"/>
                <w:szCs w:val="26"/>
                <w:lang w:val="vi-VN"/>
              </w:rPr>
            </w:pPr>
            <w:r w:rsidRPr="00E66DF7">
              <w:rPr>
                <w:rFonts w:ascii="Times New Roman" w:hAnsi="Times New Roman" w:cs="Times New Roman"/>
                <w:b w:val="0"/>
                <w:bCs w:val="0"/>
                <w:sz w:val="26"/>
                <w:szCs w:val="26"/>
                <w:lang w:val="vi-VN"/>
              </w:rPr>
              <w:t>10</w:t>
            </w:r>
          </w:p>
        </w:tc>
        <w:tc>
          <w:tcPr>
            <w:tcW w:w="1290" w:type="pct"/>
          </w:tcPr>
          <w:p w14:paraId="2EA045EB" w14:textId="10C77382" w:rsidR="00E66DF7" w:rsidRPr="00E66DF7" w:rsidRDefault="00E66DF7" w:rsidP="00E66DF7">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val="vi-VN"/>
              </w:rPr>
            </w:pPr>
            <w:r w:rsidRPr="00E66DF7">
              <w:rPr>
                <w:rFonts w:ascii="Times New Roman" w:hAnsi="Times New Roman" w:cs="Times New Roman"/>
                <w:sz w:val="26"/>
                <w:szCs w:val="26"/>
              </w:rPr>
              <w:t xml:space="preserve">Quy trình huấn luyện AI </w:t>
            </w:r>
          </w:p>
        </w:tc>
        <w:tc>
          <w:tcPr>
            <w:tcW w:w="531" w:type="pct"/>
          </w:tcPr>
          <w:p w14:paraId="55A722CF" w14:textId="46862FF1" w:rsidR="00E66DF7" w:rsidRPr="002E0D42" w:rsidRDefault="002E0D42" w:rsidP="00E66DF7">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val="vi-VN"/>
              </w:rPr>
            </w:pPr>
            <w:r>
              <w:rPr>
                <w:rFonts w:ascii="Times New Roman" w:hAnsi="Times New Roman" w:cs="Times New Roman"/>
                <w:sz w:val="26"/>
                <w:szCs w:val="26"/>
                <w:lang w:val="vi-VN"/>
              </w:rPr>
              <w:t>1</w:t>
            </w:r>
          </w:p>
        </w:tc>
        <w:tc>
          <w:tcPr>
            <w:tcW w:w="2878" w:type="pct"/>
          </w:tcPr>
          <w:p w14:paraId="07EF4242" w14:textId="52EB2094" w:rsidR="00E66DF7" w:rsidRPr="00E66DF7" w:rsidRDefault="00E66DF7" w:rsidP="00E66DF7">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val="vi-VN"/>
              </w:rPr>
            </w:pPr>
            <w:r w:rsidRPr="00E66DF7">
              <w:rPr>
                <w:rFonts w:ascii="Times New Roman" w:hAnsi="Times New Roman" w:cs="Times New Roman"/>
                <w:sz w:val="26"/>
                <w:szCs w:val="26"/>
                <w:lang w:val="vi-VN"/>
              </w:rPr>
              <w:t xml:space="preserve">- </w:t>
            </w:r>
            <w:r w:rsidRPr="00E66DF7">
              <w:rPr>
                <w:rFonts w:ascii="Times New Roman" w:hAnsi="Times New Roman" w:cs="Times New Roman"/>
                <w:sz w:val="26"/>
                <w:szCs w:val="26"/>
              </w:rPr>
              <w:t xml:space="preserve">5.D1.1. Mô tả được ở mức độ đơn giản về các bước cơ bản trong quá trình huấn luyện mô hình AI: xác định vấn đề, thu thập dữ liệu, dạy máy học, kiểm tra và đánh giá kết quả. </w:t>
            </w:r>
          </w:p>
        </w:tc>
      </w:tr>
      <w:tr w:rsidR="00E66DF7" w:rsidRPr="00E66DF7" w14:paraId="5621B5CE" w14:textId="77777777" w:rsidTr="00E66D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 w:type="pct"/>
          </w:tcPr>
          <w:p w14:paraId="1B396C52" w14:textId="2CE9B3E8" w:rsidR="00E66DF7" w:rsidRPr="00E66DF7" w:rsidRDefault="00E66DF7" w:rsidP="00E66DF7">
            <w:pPr>
              <w:spacing w:before="120" w:after="120"/>
              <w:jc w:val="center"/>
              <w:rPr>
                <w:rFonts w:ascii="Times New Roman" w:hAnsi="Times New Roman" w:cs="Times New Roman"/>
                <w:b w:val="0"/>
                <w:bCs w:val="0"/>
                <w:sz w:val="26"/>
                <w:szCs w:val="26"/>
                <w:lang w:val="vi-VN"/>
              </w:rPr>
            </w:pPr>
            <w:r w:rsidRPr="00E66DF7">
              <w:rPr>
                <w:rFonts w:ascii="Times New Roman" w:hAnsi="Times New Roman" w:cs="Times New Roman"/>
                <w:b w:val="0"/>
                <w:bCs w:val="0"/>
                <w:sz w:val="26"/>
                <w:szCs w:val="26"/>
                <w:lang w:val="vi-VN"/>
              </w:rPr>
              <w:t>11</w:t>
            </w:r>
          </w:p>
        </w:tc>
        <w:tc>
          <w:tcPr>
            <w:tcW w:w="1290" w:type="pct"/>
          </w:tcPr>
          <w:p w14:paraId="04FD5392" w14:textId="275DB6C8" w:rsidR="00E66DF7" w:rsidRPr="00E66DF7" w:rsidRDefault="00E66DF7" w:rsidP="00E66DF7">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val="vi-VN"/>
              </w:rPr>
            </w:pPr>
            <w:r w:rsidRPr="00E66DF7">
              <w:rPr>
                <w:rFonts w:ascii="Times New Roman" w:hAnsi="Times New Roman" w:cs="Times New Roman"/>
                <w:sz w:val="26"/>
                <w:szCs w:val="26"/>
              </w:rPr>
              <w:t xml:space="preserve">Cải tiến hệ thống AI bằng dữ liệu </w:t>
            </w:r>
          </w:p>
        </w:tc>
        <w:tc>
          <w:tcPr>
            <w:tcW w:w="531" w:type="pct"/>
          </w:tcPr>
          <w:p w14:paraId="057BA9FC" w14:textId="3886F2AD" w:rsidR="00E66DF7" w:rsidRPr="00E66DF7" w:rsidRDefault="00E66DF7" w:rsidP="00E66DF7">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val="vi-VN"/>
              </w:rPr>
            </w:pPr>
            <w:r w:rsidRPr="00E66DF7">
              <w:rPr>
                <w:rFonts w:ascii="Times New Roman" w:hAnsi="Times New Roman" w:cs="Times New Roman"/>
                <w:sz w:val="26"/>
                <w:szCs w:val="26"/>
                <w:lang w:val="vi-VN"/>
              </w:rPr>
              <w:t>1</w:t>
            </w:r>
          </w:p>
        </w:tc>
        <w:tc>
          <w:tcPr>
            <w:tcW w:w="2878" w:type="pct"/>
          </w:tcPr>
          <w:p w14:paraId="7434E6E2" w14:textId="214DA62F" w:rsidR="00E66DF7" w:rsidRPr="00E66DF7" w:rsidRDefault="00E66DF7" w:rsidP="00E66DF7">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val="vi-VN"/>
              </w:rPr>
            </w:pPr>
            <w:r w:rsidRPr="00E66DF7">
              <w:rPr>
                <w:rFonts w:ascii="Times New Roman" w:hAnsi="Times New Roman" w:cs="Times New Roman"/>
                <w:sz w:val="26"/>
                <w:szCs w:val="26"/>
                <w:lang w:val="vi-VN"/>
              </w:rPr>
              <w:t xml:space="preserve">- </w:t>
            </w:r>
            <w:r w:rsidRPr="00E66DF7">
              <w:rPr>
                <w:rFonts w:ascii="Times New Roman" w:hAnsi="Times New Roman" w:cs="Times New Roman"/>
                <w:sz w:val="26"/>
                <w:szCs w:val="26"/>
              </w:rPr>
              <w:t xml:space="preserve">5.D2.1. Giải thích được bằng ví dụ rằng hệ thống AI có thể được cải tiến và hoạt động tốt hơn khi dữ liệu được bổ sung và cập nhật thường xuyên. </w:t>
            </w:r>
          </w:p>
        </w:tc>
      </w:tr>
      <w:tr w:rsidR="00E66DF7" w:rsidRPr="00E66DF7" w14:paraId="5EC2A40F" w14:textId="77777777" w:rsidTr="00E66DF7">
        <w:tc>
          <w:tcPr>
            <w:cnfStyle w:val="001000000000" w:firstRow="0" w:lastRow="0" w:firstColumn="1" w:lastColumn="0" w:oddVBand="0" w:evenVBand="0" w:oddHBand="0" w:evenHBand="0" w:firstRowFirstColumn="0" w:firstRowLastColumn="0" w:lastRowFirstColumn="0" w:lastRowLastColumn="0"/>
            <w:tcW w:w="301" w:type="pct"/>
          </w:tcPr>
          <w:p w14:paraId="7E6E4A67" w14:textId="77777777" w:rsidR="00E66DF7" w:rsidRPr="00E66DF7" w:rsidRDefault="00E66DF7" w:rsidP="00E66DF7">
            <w:pPr>
              <w:spacing w:before="120" w:after="120"/>
              <w:rPr>
                <w:rFonts w:ascii="Times New Roman" w:hAnsi="Times New Roman" w:cs="Times New Roman"/>
                <w:sz w:val="26"/>
                <w:szCs w:val="26"/>
              </w:rPr>
            </w:pPr>
          </w:p>
        </w:tc>
        <w:tc>
          <w:tcPr>
            <w:tcW w:w="1290" w:type="pct"/>
          </w:tcPr>
          <w:p w14:paraId="68293E83" w14:textId="03CE2633" w:rsidR="00E66DF7" w:rsidRPr="00E66DF7" w:rsidRDefault="00E66DF7" w:rsidP="00E66DF7">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6"/>
                <w:szCs w:val="26"/>
              </w:rPr>
            </w:pPr>
            <w:r w:rsidRPr="00E66DF7">
              <w:rPr>
                <w:rFonts w:ascii="Times New Roman" w:hAnsi="Times New Roman" w:cs="Times New Roman"/>
                <w:b/>
                <w:bCs/>
                <w:sz w:val="26"/>
                <w:szCs w:val="26"/>
              </w:rPr>
              <w:t>TỔNG</w:t>
            </w:r>
          </w:p>
        </w:tc>
        <w:tc>
          <w:tcPr>
            <w:tcW w:w="531" w:type="pct"/>
          </w:tcPr>
          <w:p w14:paraId="48058B98" w14:textId="2F7C6FC9" w:rsidR="00E66DF7" w:rsidRPr="00E66DF7" w:rsidRDefault="00E66DF7" w:rsidP="00E66DF7">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6"/>
                <w:szCs w:val="26"/>
              </w:rPr>
            </w:pPr>
            <w:r w:rsidRPr="00E66DF7">
              <w:rPr>
                <w:rFonts w:ascii="Times New Roman" w:hAnsi="Times New Roman" w:cs="Times New Roman"/>
                <w:b/>
                <w:bCs/>
                <w:sz w:val="26"/>
                <w:szCs w:val="26"/>
              </w:rPr>
              <w:t>12</w:t>
            </w:r>
          </w:p>
        </w:tc>
        <w:tc>
          <w:tcPr>
            <w:tcW w:w="2878" w:type="pct"/>
          </w:tcPr>
          <w:p w14:paraId="17C92801" w14:textId="77777777" w:rsidR="00E66DF7" w:rsidRPr="00E66DF7" w:rsidRDefault="00E66DF7" w:rsidP="00E66DF7">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6"/>
                <w:szCs w:val="26"/>
              </w:rPr>
            </w:pPr>
          </w:p>
        </w:tc>
      </w:tr>
    </w:tbl>
    <w:p w14:paraId="0D41D701" w14:textId="77777777" w:rsidR="00761E45" w:rsidRPr="00E66DF7" w:rsidRDefault="00761E45" w:rsidP="00E66DF7">
      <w:pPr>
        <w:spacing w:before="120" w:after="120" w:line="240" w:lineRule="auto"/>
        <w:rPr>
          <w:rFonts w:ascii="Times New Roman" w:hAnsi="Times New Roman" w:cs="Times New Roman"/>
          <w:sz w:val="26"/>
          <w:szCs w:val="26"/>
          <w:lang w:val="vi-VN"/>
        </w:rPr>
      </w:pPr>
    </w:p>
    <w:sectPr w:rsidR="00761E45" w:rsidRPr="00E66DF7" w:rsidSect="00961301">
      <w:pgSz w:w="11901" w:h="16840"/>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030DD4"/>
    <w:multiLevelType w:val="multilevel"/>
    <w:tmpl w:val="497EEF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88447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5B4"/>
    <w:rsid w:val="00062732"/>
    <w:rsid w:val="00087B15"/>
    <w:rsid w:val="000F1936"/>
    <w:rsid w:val="001870C7"/>
    <w:rsid w:val="002E0D42"/>
    <w:rsid w:val="004D01F0"/>
    <w:rsid w:val="0055190D"/>
    <w:rsid w:val="005A3ACD"/>
    <w:rsid w:val="0075105B"/>
    <w:rsid w:val="00761E45"/>
    <w:rsid w:val="007F0242"/>
    <w:rsid w:val="008730D1"/>
    <w:rsid w:val="00961301"/>
    <w:rsid w:val="00971EE4"/>
    <w:rsid w:val="00A61472"/>
    <w:rsid w:val="00A63D36"/>
    <w:rsid w:val="00AD0E46"/>
    <w:rsid w:val="00C83541"/>
    <w:rsid w:val="00D4785A"/>
    <w:rsid w:val="00DB15B4"/>
    <w:rsid w:val="00DD68D5"/>
    <w:rsid w:val="00E66DF7"/>
    <w:rsid w:val="00F26437"/>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219E024A"/>
  <w15:chartTrackingRefBased/>
  <w15:docId w15:val="{FF16CA4E-E120-2941-A83B-9A40EFA0C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5B4"/>
  </w:style>
  <w:style w:type="paragraph" w:styleId="Heading1">
    <w:name w:val="heading 1"/>
    <w:basedOn w:val="Normal"/>
    <w:next w:val="Normal"/>
    <w:link w:val="Heading1Char"/>
    <w:uiPriority w:val="9"/>
    <w:qFormat/>
    <w:rsid w:val="00DB15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15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15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15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15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15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15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15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15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5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15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15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15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15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15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15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15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15B4"/>
    <w:rPr>
      <w:rFonts w:eastAsiaTheme="majorEastAsia" w:cstheme="majorBidi"/>
      <w:color w:val="272727" w:themeColor="text1" w:themeTint="D8"/>
    </w:rPr>
  </w:style>
  <w:style w:type="paragraph" w:styleId="Title">
    <w:name w:val="Title"/>
    <w:basedOn w:val="Normal"/>
    <w:next w:val="Normal"/>
    <w:link w:val="TitleChar"/>
    <w:uiPriority w:val="10"/>
    <w:qFormat/>
    <w:rsid w:val="00DB15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5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15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15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15B4"/>
    <w:pPr>
      <w:spacing w:before="160"/>
      <w:jc w:val="center"/>
    </w:pPr>
    <w:rPr>
      <w:i/>
      <w:iCs/>
      <w:color w:val="404040" w:themeColor="text1" w:themeTint="BF"/>
    </w:rPr>
  </w:style>
  <w:style w:type="character" w:customStyle="1" w:styleId="QuoteChar">
    <w:name w:val="Quote Char"/>
    <w:basedOn w:val="DefaultParagraphFont"/>
    <w:link w:val="Quote"/>
    <w:uiPriority w:val="29"/>
    <w:rsid w:val="00DB15B4"/>
    <w:rPr>
      <w:i/>
      <w:iCs/>
      <w:color w:val="404040" w:themeColor="text1" w:themeTint="BF"/>
    </w:rPr>
  </w:style>
  <w:style w:type="paragraph" w:styleId="ListParagraph">
    <w:name w:val="List Paragraph"/>
    <w:basedOn w:val="Normal"/>
    <w:uiPriority w:val="34"/>
    <w:qFormat/>
    <w:rsid w:val="00DB15B4"/>
    <w:pPr>
      <w:ind w:left="720"/>
      <w:contextualSpacing/>
    </w:pPr>
  </w:style>
  <w:style w:type="character" w:styleId="IntenseEmphasis">
    <w:name w:val="Intense Emphasis"/>
    <w:basedOn w:val="DefaultParagraphFont"/>
    <w:uiPriority w:val="21"/>
    <w:qFormat/>
    <w:rsid w:val="00DB15B4"/>
    <w:rPr>
      <w:i/>
      <w:iCs/>
      <w:color w:val="0F4761" w:themeColor="accent1" w:themeShade="BF"/>
    </w:rPr>
  </w:style>
  <w:style w:type="paragraph" w:styleId="IntenseQuote">
    <w:name w:val="Intense Quote"/>
    <w:basedOn w:val="Normal"/>
    <w:next w:val="Normal"/>
    <w:link w:val="IntenseQuoteChar"/>
    <w:uiPriority w:val="30"/>
    <w:qFormat/>
    <w:rsid w:val="00DB15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15B4"/>
    <w:rPr>
      <w:i/>
      <w:iCs/>
      <w:color w:val="0F4761" w:themeColor="accent1" w:themeShade="BF"/>
    </w:rPr>
  </w:style>
  <w:style w:type="character" w:styleId="IntenseReference">
    <w:name w:val="Intense Reference"/>
    <w:basedOn w:val="DefaultParagraphFont"/>
    <w:uiPriority w:val="32"/>
    <w:qFormat/>
    <w:rsid w:val="00DB15B4"/>
    <w:rPr>
      <w:b/>
      <w:bCs/>
      <w:smallCaps/>
      <w:color w:val="0F4761" w:themeColor="accent1" w:themeShade="BF"/>
      <w:spacing w:val="5"/>
    </w:rPr>
  </w:style>
  <w:style w:type="table" w:styleId="GridTable4-Accent5">
    <w:name w:val="Grid Table 4 Accent 5"/>
    <w:basedOn w:val="TableNormal"/>
    <w:uiPriority w:val="49"/>
    <w:rsid w:val="00DB15B4"/>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styleId="NormalWeb">
    <w:name w:val="Normal (Web)"/>
    <w:basedOn w:val="Normal"/>
    <w:uiPriority w:val="99"/>
    <w:unhideWhenUsed/>
    <w:rsid w:val="00961301"/>
    <w:pPr>
      <w:spacing w:before="100" w:beforeAutospacing="1" w:after="100" w:afterAutospacing="1" w:line="240" w:lineRule="auto"/>
    </w:pPr>
    <w:rPr>
      <w:rFonts w:ascii="Times New Roman" w:eastAsia="Times New Roman" w:hAnsi="Times New Roman" w:cs="Times New Roman"/>
      <w:kern w:val="0"/>
      <w14:ligatures w14:val="none"/>
    </w:rPr>
  </w:style>
  <w:style w:type="table" w:styleId="GridTable4-Accent3">
    <w:name w:val="Grid Table 4 Accent 3"/>
    <w:basedOn w:val="TableNormal"/>
    <w:uiPriority w:val="49"/>
    <w:rsid w:val="00E66DF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542</Words>
  <Characters>3094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Hung Chinh</dc:creator>
  <cp:keywords/>
  <dc:description/>
  <cp:lastModifiedBy>Nguyen Hung Chinh</cp:lastModifiedBy>
  <cp:revision>13</cp:revision>
  <dcterms:created xsi:type="dcterms:W3CDTF">2026-08-22T04:05:00Z</dcterms:created>
  <dcterms:modified xsi:type="dcterms:W3CDTF">2026-09-10T07:31:00Z</dcterms:modified>
</cp:coreProperties>
</file>