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BDC9" w14:textId="77777777" w:rsidR="00401003" w:rsidRDefault="00000000">
      <w:pPr>
        <w:pStyle w:val="Title"/>
      </w:pPr>
      <w:r>
        <w:t>Bài 11. Phát triển hệ thống AI</w:t>
      </w:r>
    </w:p>
    <w:p w14:paraId="53959A97" w14:textId="77777777" w:rsidR="00401003" w:rsidRDefault="00000000">
      <w:pPr>
        <w:pStyle w:val="Subtitle"/>
      </w:pPr>
      <w:r>
        <w:t>Môn học/HĐGD: Giáo dục Trí tuệ nhân tạo; Lớp: 12</w:t>
      </w:r>
    </w:p>
    <w:p w14:paraId="2D587324" w14:textId="77777777" w:rsidR="00401003" w:rsidRDefault="00000000">
      <w:pPr>
        <w:pStyle w:val="Date"/>
      </w:pPr>
      <w:r>
        <w:t>(Thời gian thực hiện: 2 tiết)</w:t>
      </w:r>
    </w:p>
    <w:p w14:paraId="3545EF37" w14:textId="77777777" w:rsidR="00401003" w:rsidRDefault="00000000">
      <w:pPr>
        <w:pStyle w:val="Abstract"/>
      </w:pPr>
      <w:r>
        <w:rPr>
          <w:b/>
          <w:bCs/>
        </w:rPr>
        <w:t>Yêu cầu cần đạt:</w:t>
      </w:r>
      <w:r>
        <w:br/>
        <w:t>- 12.D2.1. Nhận biết được các vai trò khác nhau trong quá trình phát triển một sản phẩm AI (như người đề xuất ý tưởng, lập trình, huấn luyện, kiểm thử) và việc tạo ra sản phẩm AI cần có sự hợp tác giữa nhiều người với chuyên môn khác nhau.</w:t>
      </w:r>
    </w:p>
    <w:p w14:paraId="56F6E13A" w14:textId="77777777" w:rsidR="00401003" w:rsidRDefault="00000000">
      <w:pPr>
        <w:pStyle w:val="Heading1"/>
      </w:pPr>
      <w:bookmarkStart w:id="0" w:name="i.-mục-tiêu"/>
      <w:r>
        <w:t>I. Mục tiêu</w:t>
      </w:r>
    </w:p>
    <w:p w14:paraId="582B5C83" w14:textId="77777777" w:rsidR="00401003" w:rsidRDefault="00000000">
      <w:pPr>
        <w:pStyle w:val="Heading2"/>
      </w:pPr>
      <w:bookmarkStart w:id="1" w:name="về-năng-lực"/>
      <w:r>
        <w:t>1. Về năng lực</w:t>
      </w:r>
    </w:p>
    <w:p w14:paraId="128903C1" w14:textId="77777777" w:rsidR="00401003" w:rsidRDefault="00000000">
      <w:pPr>
        <w:pStyle w:val="Compact"/>
        <w:numPr>
          <w:ilvl w:val="0"/>
          <w:numId w:val="32"/>
        </w:numPr>
      </w:pPr>
      <w:r>
        <w:t>Trình bày được chu trình 5 bước trong quy trình phát triển một hệ thống Trí tuệ nhân tạo (AI).</w:t>
      </w:r>
    </w:p>
    <w:p w14:paraId="2D61C7C0" w14:textId="77777777" w:rsidR="00401003" w:rsidRDefault="00000000">
      <w:pPr>
        <w:pStyle w:val="Compact"/>
        <w:numPr>
          <w:ilvl w:val="0"/>
          <w:numId w:val="32"/>
        </w:numPr>
      </w:pPr>
      <w:r>
        <w:t>Nhận biết và phân biệt được trách nhiệm cốt lõi của các vai trò trong nhóm phát triển sản phẩm AI (Người đề xuất ý tưởng, Kỹ sư dữ liệu &amp; Mô hình hóa toán học, Kỹ sư lập trình &amp; Huấn luyện mô hình, Kỹ sư kiểm thử).</w:t>
      </w:r>
    </w:p>
    <w:p w14:paraId="1B38D2EA" w14:textId="77777777" w:rsidR="00401003" w:rsidRDefault="00000000">
      <w:pPr>
        <w:pStyle w:val="Compact"/>
        <w:numPr>
          <w:ilvl w:val="0"/>
          <w:numId w:val="32"/>
        </w:numPr>
      </w:pPr>
      <w:r>
        <w:t>Giải thích được tính tất yếu của sự hợp tác đa ngành (sự kết hợp giữa Toán học &amp; Thống kê, Khoa học Máy tính và Tri thức chuyên ngành) để tạo ra sản phẩm AI hoàn chỉnh, chính xác và có đạo đức.</w:t>
      </w:r>
    </w:p>
    <w:p w14:paraId="6E001D64" w14:textId="77777777" w:rsidR="00401003" w:rsidRDefault="00000000">
      <w:pPr>
        <w:pStyle w:val="Compact"/>
        <w:numPr>
          <w:ilvl w:val="0"/>
          <w:numId w:val="32"/>
        </w:numPr>
      </w:pPr>
      <w:r>
        <w:t>Phối hợp và đóng vai được trong nhóm dự án liên ngành để lập kế hoạch, phân công công việc cụ thể cho một bài toán AI học đường (“SmartPosture AI”).</w:t>
      </w:r>
    </w:p>
    <w:p w14:paraId="157482FC" w14:textId="77777777" w:rsidR="00401003" w:rsidRDefault="00000000">
      <w:pPr>
        <w:pStyle w:val="Compact"/>
        <w:numPr>
          <w:ilvl w:val="0"/>
          <w:numId w:val="32"/>
        </w:numPr>
      </w:pPr>
      <w:r>
        <w:t>Phát hiện và phân tích được các rủi ro kỹ thuật, lỗi thiên vị thuật toán (bias) và sai số hệ thống khi thiếu kiểm thử hoặc thiếu dữ liệu toàn diện.</w:t>
      </w:r>
    </w:p>
    <w:p w14:paraId="31D1C88D" w14:textId="77777777" w:rsidR="00401003" w:rsidRDefault="00000000">
      <w:pPr>
        <w:pStyle w:val="Compact"/>
        <w:numPr>
          <w:ilvl w:val="0"/>
          <w:numId w:val="32"/>
        </w:numPr>
      </w:pPr>
      <w:r>
        <w:t>Vận dụng được kiến thức để thiết lập bản đồ phân công nhân lực và xác định rủi ro kiểm thử cho một bài toán ứng dụng AI trong đời sống thực tiễn.</w:t>
      </w:r>
    </w:p>
    <w:p w14:paraId="58079C3E" w14:textId="77777777" w:rsidR="00401003" w:rsidRDefault="00000000">
      <w:pPr>
        <w:pStyle w:val="Heading2"/>
      </w:pPr>
      <w:bookmarkStart w:id="2" w:name="về-phẩm-chất"/>
      <w:bookmarkEnd w:id="1"/>
      <w:r>
        <w:t>2. Về phẩm chất</w:t>
      </w:r>
    </w:p>
    <w:p w14:paraId="3701DA41" w14:textId="77777777" w:rsidR="00401003" w:rsidRDefault="00000000">
      <w:pPr>
        <w:pStyle w:val="Compact"/>
        <w:numPr>
          <w:ilvl w:val="0"/>
          <w:numId w:val="33"/>
        </w:numPr>
      </w:pPr>
      <w:r>
        <w:t>Rèn luyện tính trung thực và tinh thần trách nhiệm thông qua hoạt động gán nhãn dữ liệu thực tế và thiết kế kịch bản kiểm thử; nhận thức rõ tác hại của việc cẩu thả, thiên lệch dữ liệu dẫn đến thuật toán AI đưa ra quyết định sai lầm hoặc thiếu công bằng xã hội.</w:t>
      </w:r>
    </w:p>
    <w:p w14:paraId="5D1EC062" w14:textId="77777777" w:rsidR="00401003" w:rsidRDefault="00060083">
      <w:r>
        <w:rPr>
          <w:noProof/>
        </w:rPr>
      </w:r>
      <w:r w:rsidR="00060083">
        <w:rPr>
          <w:noProof/>
        </w:rPr>
        <w:pict w14:anchorId="5CCFE3E2">
          <v:rect id="_x0000_i1025" alt="" style="width:467.55pt;height:.05pt;mso-width-percent:0;mso-height-percent:0;mso-width-percent:0;mso-height-percent:0" o:hrpct="999" o:hralign="center" o:hrstd="t" o:hr="t"/>
        </w:pict>
      </w:r>
    </w:p>
    <w:p w14:paraId="7FC76875" w14:textId="77777777" w:rsidR="00401003" w:rsidRDefault="00000000">
      <w:pPr>
        <w:pStyle w:val="Heading1"/>
      </w:pPr>
      <w:bookmarkStart w:id="3" w:name="ii.-thiết-bị-dạy-học-và-học-liệu"/>
      <w:bookmarkEnd w:id="0"/>
      <w:bookmarkEnd w:id="2"/>
      <w:r>
        <w:t>II. Thiết bị dạy học và học liệu</w:t>
      </w:r>
    </w:p>
    <w:p w14:paraId="1FFF502F" w14:textId="77777777" w:rsidR="00401003" w:rsidRDefault="00000000">
      <w:pPr>
        <w:pStyle w:val="Compact"/>
        <w:numPr>
          <w:ilvl w:val="0"/>
          <w:numId w:val="34"/>
        </w:numPr>
      </w:pPr>
      <w:r>
        <w:rPr>
          <w:b/>
          <w:bCs/>
        </w:rPr>
        <w:t>Thiết bị:</w:t>
      </w:r>
      <w:r>
        <w:t xml:space="preserve"> Máy chiếu/Màn hình tương tác, máy tính giáo viên kết nối mạng Internet, điện thoại thông minh hoặc laptop của học sinh (nếu có).</w:t>
      </w:r>
    </w:p>
    <w:p w14:paraId="20B3E255" w14:textId="77777777" w:rsidR="00401003" w:rsidRDefault="00000000">
      <w:pPr>
        <w:pStyle w:val="Compact"/>
        <w:numPr>
          <w:ilvl w:val="0"/>
          <w:numId w:val="34"/>
        </w:numPr>
      </w:pPr>
      <w:r>
        <w:rPr>
          <w:b/>
          <w:bCs/>
        </w:rPr>
        <w:t>Học liệu trình chiếu:</w:t>
      </w:r>
      <w:r>
        <w:t xml:space="preserve"> Bộ Slide bài giảng điện tử (36 slides) theo tông màu Deep Tech Navy kết hợp Emerald Green.</w:t>
      </w:r>
    </w:p>
    <w:p w14:paraId="2FFEA6C1" w14:textId="77777777" w:rsidR="00401003" w:rsidRDefault="00000000">
      <w:pPr>
        <w:pStyle w:val="Compact"/>
        <w:numPr>
          <w:ilvl w:val="0"/>
          <w:numId w:val="34"/>
        </w:numPr>
      </w:pPr>
      <w:r>
        <w:rPr>
          <w:b/>
          <w:bCs/>
        </w:rPr>
        <w:t>Học liệu in ấn:</w:t>
      </w:r>
    </w:p>
    <w:p w14:paraId="575005B7" w14:textId="77777777" w:rsidR="00401003" w:rsidRDefault="00000000">
      <w:pPr>
        <w:pStyle w:val="Compact"/>
        <w:numPr>
          <w:ilvl w:val="1"/>
          <w:numId w:val="35"/>
        </w:numPr>
      </w:pPr>
      <w:r>
        <w:t>Bảng nhiệm vụ dự án nhóm “SmartPosture AI”.</w:t>
      </w:r>
    </w:p>
    <w:p w14:paraId="33F821E3" w14:textId="77777777" w:rsidR="00401003" w:rsidRDefault="00000000">
      <w:pPr>
        <w:pStyle w:val="Compact"/>
        <w:numPr>
          <w:ilvl w:val="1"/>
          <w:numId w:val="35"/>
        </w:numPr>
      </w:pPr>
      <w:r>
        <w:t>Bộ thẻ ảnh mẫu thực nghiệm (12 ảnh tư thế ngồi gồm các góc nghiêng khác nhau, có trường hợp nhiễu như chống cằm, mặc áo phao dày).</w:t>
      </w:r>
    </w:p>
    <w:p w14:paraId="5138C43A" w14:textId="77777777" w:rsidR="00401003" w:rsidRDefault="00000000">
      <w:pPr>
        <w:pStyle w:val="Compact"/>
        <w:numPr>
          <w:ilvl w:val="1"/>
          <w:numId w:val="35"/>
        </w:numPr>
      </w:pPr>
      <w:r>
        <w:t>Phiếu đánh giá tiêu chí hợp tác nhóm (Rubric).</w:t>
      </w:r>
    </w:p>
    <w:p w14:paraId="09CCB8D8" w14:textId="77777777" w:rsidR="00401003" w:rsidRDefault="00060083">
      <w:r>
        <w:rPr>
          <w:noProof/>
        </w:rPr>
      </w:r>
      <w:r w:rsidR="00060083">
        <w:rPr>
          <w:noProof/>
        </w:rPr>
        <w:pict w14:anchorId="208B4C14">
          <v:rect id="_x0000_i1026" alt="" style="width:467.55pt;height:.05pt;mso-width-percent:0;mso-height-percent:0;mso-width-percent:0;mso-height-percent:0" o:hrpct="999" o:hralign="center" o:hrstd="t" o:hr="t"/>
        </w:pict>
      </w:r>
    </w:p>
    <w:p w14:paraId="0DDBECCC" w14:textId="77777777" w:rsidR="00401003" w:rsidRDefault="00000000">
      <w:pPr>
        <w:pStyle w:val="Heading1"/>
      </w:pPr>
      <w:bookmarkStart w:id="4" w:name="iii.-tiến-trình-dạy-học"/>
      <w:bookmarkEnd w:id="3"/>
      <w:r>
        <w:lastRenderedPageBreak/>
        <w:t>III. Tiến trình dạy học</w:t>
      </w:r>
    </w:p>
    <w:p w14:paraId="4917F5AC" w14:textId="77777777" w:rsidR="00401003" w:rsidRDefault="00000000">
      <w:pPr>
        <w:pStyle w:val="Heading2"/>
      </w:pPr>
      <w:bookmarkStart w:id="5" w:name="X9454b360224b896d33637ddb49a763db591e2f5"/>
      <w:r>
        <w:t>1. Hoạt động 1: Tìm hiểu chu trình phát triển hệ thống AI và vai trò của các thành viên trong đội ngũ liên ngành (25 phút)</w:t>
      </w:r>
    </w:p>
    <w:p w14:paraId="37389DBA" w14:textId="77777777" w:rsidR="00401003" w:rsidRDefault="00000000">
      <w:pPr>
        <w:pStyle w:val="Heading3"/>
      </w:pPr>
      <w:bookmarkStart w:id="6" w:name="a-mục-tiêu"/>
      <w:r>
        <w:t>a) Mục tiêu</w:t>
      </w:r>
    </w:p>
    <w:p w14:paraId="1207C509" w14:textId="77777777" w:rsidR="00401003" w:rsidRDefault="00000000">
      <w:pPr>
        <w:pStyle w:val="Compact"/>
        <w:numPr>
          <w:ilvl w:val="0"/>
          <w:numId w:val="36"/>
        </w:numPr>
      </w:pPr>
      <w:r>
        <w:t>Nhận biết và trình bày được chu trình 5 bước phát triển hệ thống AI.</w:t>
      </w:r>
    </w:p>
    <w:p w14:paraId="4F1EA34A" w14:textId="77777777" w:rsidR="00401003" w:rsidRDefault="00000000">
      <w:pPr>
        <w:pStyle w:val="Compact"/>
        <w:numPr>
          <w:ilvl w:val="0"/>
          <w:numId w:val="36"/>
        </w:numPr>
      </w:pPr>
      <w:r>
        <w:t>Xác định và phân biệt được nhiệm vụ của 4 vai trò chính: Người đề xuất ý tưởng, Kỹ sư dữ liệu/Toán học, Lập trình viên/Kỹ sư huấn luyện, Kỹ sư kiểm thử.</w:t>
      </w:r>
    </w:p>
    <w:p w14:paraId="656B307D" w14:textId="77777777" w:rsidR="00401003" w:rsidRDefault="00000000">
      <w:pPr>
        <w:pStyle w:val="Compact"/>
        <w:numPr>
          <w:ilvl w:val="0"/>
          <w:numId w:val="36"/>
        </w:numPr>
      </w:pPr>
      <w:r>
        <w:t>Nhận thức được rằng một sản phẩm AI hoàn chỉnh không thể do một cá nhân độc lập thực hiện mà bắt buộc phải có sự hợp tác liên ngành.</w:t>
      </w:r>
    </w:p>
    <w:p w14:paraId="5C3006BF" w14:textId="77777777" w:rsidR="00401003" w:rsidRDefault="00000000">
      <w:pPr>
        <w:pStyle w:val="Heading3"/>
      </w:pPr>
      <w:bookmarkStart w:id="7" w:name="b-tổ-chức-thực-hiện"/>
      <w:bookmarkEnd w:id="6"/>
      <w:r>
        <w:t>b) Tổ chức thực hiện</w:t>
      </w:r>
    </w:p>
    <w:p w14:paraId="397FB756" w14:textId="77777777" w:rsidR="00401003" w:rsidRDefault="00000000">
      <w:pPr>
        <w:pStyle w:val="Compact"/>
        <w:numPr>
          <w:ilvl w:val="0"/>
          <w:numId w:val="37"/>
        </w:numPr>
      </w:pPr>
      <w:r>
        <w:rPr>
          <w:b/>
          <w:bCs/>
        </w:rPr>
        <w:t>Bước 1: Giáo viên thuyết trình cung cấp thông tin (12 phút)</w:t>
      </w:r>
    </w:p>
    <w:p w14:paraId="73A931EF" w14:textId="77777777" w:rsidR="00401003" w:rsidRDefault="00000000">
      <w:pPr>
        <w:pStyle w:val="Compact"/>
        <w:numPr>
          <w:ilvl w:val="1"/>
          <w:numId w:val="38"/>
        </w:numPr>
      </w:pPr>
      <w:r>
        <w:t xml:space="preserve">GV trình chiếu Slide 1 - 4: Đặt câu hỏi khởi động kết nối môn Toán 12 (khảo sát mô hình hóa dữ liệu) với bài toán nhận diện xe tự hành của AI; dẫn dắt câu hỏi bình chọn “Ai là người quan trọng nhất trong dự án xe tự hành?” để làm nổi bật mô hình tam giác liên kết giữa: </w:t>
      </w:r>
      <w:r>
        <w:rPr>
          <w:i/>
          <w:iCs/>
        </w:rPr>
        <w:t>Toán học - Khoa học máy tính - Tri thức chuyên ngành</w:t>
      </w:r>
      <w:r>
        <w:t>.</w:t>
      </w:r>
    </w:p>
    <w:p w14:paraId="3CED99E8" w14:textId="77777777" w:rsidR="00401003" w:rsidRDefault="00000000">
      <w:pPr>
        <w:pStyle w:val="Compact"/>
        <w:numPr>
          <w:ilvl w:val="1"/>
          <w:numId w:val="38"/>
        </w:numPr>
      </w:pPr>
      <w:r>
        <w:t>GV trình chiếu Slide 5 - 10: Phân tích chi tiết chu trình 5 bước phát triển hệ thống AI; làm rõ vai trò, nhiệm vụ và công cụ của từng vị trí trong nhóm dự án (Product Lead, Kỹ sư Mô hình hóa Toán học &amp; Dữ liệu, ML Engineer, QA Tester).</w:t>
      </w:r>
    </w:p>
    <w:p w14:paraId="02362B55" w14:textId="77777777" w:rsidR="00401003" w:rsidRDefault="00000000">
      <w:pPr>
        <w:pStyle w:val="Compact"/>
        <w:numPr>
          <w:ilvl w:val="1"/>
          <w:numId w:val="38"/>
        </w:numPr>
      </w:pPr>
      <w:r>
        <w:t>GV phân tích tình huống cảnh báo (Slide 10): Dự án AI X-quang phổi bị thất bại do thiếu bác sĩ chuyên khoa dẫn đến nhầm nếp gập phim thành khối u.</w:t>
      </w:r>
    </w:p>
    <w:p w14:paraId="73290B61" w14:textId="77777777" w:rsidR="00401003" w:rsidRDefault="00000000">
      <w:pPr>
        <w:pStyle w:val="Compact"/>
        <w:numPr>
          <w:ilvl w:val="0"/>
          <w:numId w:val="37"/>
        </w:numPr>
      </w:pPr>
      <w:r>
        <w:rPr>
          <w:b/>
          <w:bCs/>
        </w:rPr>
        <w:t>Bước 2: Giao nhiệm vụ học tập (1 phút)</w:t>
      </w:r>
    </w:p>
    <w:p w14:paraId="08A68E97" w14:textId="77777777" w:rsidR="00401003" w:rsidRDefault="00000000">
      <w:pPr>
        <w:pStyle w:val="Compact"/>
        <w:numPr>
          <w:ilvl w:val="1"/>
          <w:numId w:val="39"/>
        </w:numPr>
      </w:pPr>
      <w:r>
        <w:t>GV giao nhiệm vụ cá nhân thông qua câu hỏi nhanh trên màn chiếu:</w:t>
      </w:r>
    </w:p>
    <w:p w14:paraId="78B8F51E" w14:textId="77777777" w:rsidR="00401003" w:rsidRDefault="00000000">
      <w:pPr>
        <w:pStyle w:val="BlockText"/>
      </w:pPr>
      <w:r>
        <w:rPr>
          <w:b/>
          <w:bCs/>
        </w:rPr>
        <w:t>NHIỆM VỤ HỌC TẬP:</w:t>
      </w:r>
      <w:r>
        <w:br/>
        <w:t>1. Dựa vào chu trình 5 bước và các vai trò vừa học, em hãy ghép đúng vị trí chuyên môn (A: Ý tưởng, B: Toán học/Dữ liệu, C: Huấn luyện mô hình, D: Kiểm thử chất lượng) với từng thao tác kỹ thuật sau:</w:t>
      </w:r>
      <w:r>
        <w:br/>
        <w:t>- (1) Khử dữ liệu ngoại lai và thiết lập hàm mất mát (loss function).</w:t>
      </w:r>
      <w:r>
        <w:br/>
        <w:t>- (2) Thiết kế các kịch bản người dùng cực đoan (corner cases) để tìm lỗi nhận diện.</w:t>
      </w:r>
      <w:r>
        <w:br/>
        <w:t>- (3) Xác định đối tượng hưởng lợi và chỉ số đầu ra cần đạt của sản phẩm.</w:t>
      </w:r>
      <w:r>
        <w:br/>
        <w:t>- (4) Viết mã nạp tập dữ liệu, chạy vòng lặp tối ưu hóa trọng số mạng nơ-ron.</w:t>
      </w:r>
      <w:r>
        <w:br/>
        <w:t>2. Ghi ngắn gọn 1 nguyên nhân cốt tử giải thích vì sao một lập trình viên xuất sắc không thể tự mình hoàn thành một hệ thống AI an toàn mà bắt buộc phải có chuyên gia chuyên ngành đồng hành.</w:t>
      </w:r>
    </w:p>
    <w:p w14:paraId="6AA07DED" w14:textId="77777777" w:rsidR="00401003" w:rsidRDefault="00000000">
      <w:pPr>
        <w:pStyle w:val="Compact"/>
        <w:numPr>
          <w:ilvl w:val="0"/>
          <w:numId w:val="40"/>
        </w:numPr>
      </w:pPr>
      <w:r>
        <w:rPr>
          <w:b/>
          <w:bCs/>
        </w:rPr>
        <w:t>Bước 3: Học sinh thực hiện nhiệm vụ (6 phút)</w:t>
      </w:r>
    </w:p>
    <w:p w14:paraId="2A0BDB05" w14:textId="77777777" w:rsidR="00401003" w:rsidRDefault="00000000">
      <w:pPr>
        <w:pStyle w:val="Compact"/>
        <w:numPr>
          <w:ilvl w:val="1"/>
          <w:numId w:val="41"/>
        </w:numPr>
      </w:pPr>
      <w:r>
        <w:t>HS làm việc cá nhân vào vở ghi chép nhanh câu trả lời.</w:t>
      </w:r>
    </w:p>
    <w:p w14:paraId="23DE1434" w14:textId="77777777" w:rsidR="00401003" w:rsidRDefault="00000000">
      <w:pPr>
        <w:pStyle w:val="Compact"/>
        <w:numPr>
          <w:ilvl w:val="1"/>
          <w:numId w:val="41"/>
        </w:numPr>
      </w:pPr>
      <w:r>
        <w:t>GV quan sát lớp học, hỗ trợ các HS còn lúng túng giữa vai trò mô hình hóa dữ liệu (Toán) và huấn luyện mô hình (ML).</w:t>
      </w:r>
    </w:p>
    <w:p w14:paraId="19B9CA03" w14:textId="77777777" w:rsidR="00401003" w:rsidRDefault="00000000">
      <w:pPr>
        <w:pStyle w:val="Compact"/>
        <w:numPr>
          <w:ilvl w:val="0"/>
          <w:numId w:val="40"/>
        </w:numPr>
      </w:pPr>
      <w:r>
        <w:rPr>
          <w:b/>
          <w:bCs/>
        </w:rPr>
        <w:t>Bước 4: Báo cáo, thảo luận và kết luận (6 phút)</w:t>
      </w:r>
    </w:p>
    <w:p w14:paraId="078794A2" w14:textId="77777777" w:rsidR="00401003" w:rsidRDefault="00000000">
      <w:pPr>
        <w:pStyle w:val="Compact"/>
        <w:numPr>
          <w:ilvl w:val="1"/>
          <w:numId w:val="42"/>
        </w:numPr>
      </w:pPr>
      <w:r>
        <w:t>GV gọi ngẫu nhiên 2 HS đưa ra câu trả lời ghép nối.</w:t>
      </w:r>
    </w:p>
    <w:p w14:paraId="775DBF86" w14:textId="77777777" w:rsidR="00401003" w:rsidRDefault="00000000">
      <w:pPr>
        <w:pStyle w:val="Compact"/>
        <w:numPr>
          <w:ilvl w:val="1"/>
          <w:numId w:val="42"/>
        </w:numPr>
      </w:pPr>
      <w:r>
        <w:t>HS nhận xét, bổ sung: Ghép nối chuẩn: 1-B, 2-D, 3-A, 4-C.</w:t>
      </w:r>
    </w:p>
    <w:p w14:paraId="62896C1E" w14:textId="77777777" w:rsidR="00401003" w:rsidRDefault="00000000">
      <w:pPr>
        <w:pStyle w:val="Compact"/>
        <w:numPr>
          <w:ilvl w:val="1"/>
          <w:numId w:val="42"/>
        </w:numPr>
      </w:pPr>
      <w:r>
        <w:t>GV chốt: Lập trình viên chỉ nắm thuật toán và công cụ mã nguồn, không thể am hiểu các đặc thù chuyên môn nghiệp vụ (y tế, giao thông, môi trường) để dán nhãn chuẩn xác hoặc đánh giá mức độ nguy hiểm của các lỗi sai; do đó liên ngành là yếu tố sống còn của AI.</w:t>
      </w:r>
    </w:p>
    <w:p w14:paraId="4D059F3A" w14:textId="77777777" w:rsidR="00401003" w:rsidRDefault="00060083">
      <w:r>
        <w:rPr>
          <w:noProof/>
        </w:rPr>
      </w:r>
      <w:r w:rsidR="00060083">
        <w:rPr>
          <w:noProof/>
        </w:rPr>
        <w:pict w14:anchorId="60AED38F">
          <v:rect id="_x0000_i1027" alt="" style="width:467.55pt;height:.05pt;mso-width-percent:0;mso-height-percent:0;mso-width-percent:0;mso-height-percent:0" o:hrpct="999" o:hralign="center" o:hrstd="t" o:hr="t"/>
        </w:pict>
      </w:r>
    </w:p>
    <w:p w14:paraId="6BBA5639" w14:textId="77777777" w:rsidR="00401003" w:rsidRDefault="00000000">
      <w:pPr>
        <w:pStyle w:val="Heading2"/>
      </w:pPr>
      <w:bookmarkStart w:id="8" w:name="X6e6eb1a5ecc7450024ff1c497a15d557749a4f7"/>
      <w:bookmarkEnd w:id="5"/>
      <w:bookmarkEnd w:id="7"/>
      <w:r>
        <w:lastRenderedPageBreak/>
        <w:t>2. Hoạt động 2: Thực hành phân vai mô phỏng dự án “SmartPosture AI” (25 phút)</w:t>
      </w:r>
    </w:p>
    <w:p w14:paraId="668AC6F6" w14:textId="77777777" w:rsidR="00401003" w:rsidRDefault="00000000">
      <w:pPr>
        <w:pStyle w:val="Heading3"/>
      </w:pPr>
      <w:bookmarkStart w:id="9" w:name="a-mục-tiêu-1"/>
      <w:r>
        <w:t>a) Mục tiêu</w:t>
      </w:r>
    </w:p>
    <w:p w14:paraId="74FFA7C0" w14:textId="77777777" w:rsidR="00401003" w:rsidRDefault="00000000">
      <w:pPr>
        <w:pStyle w:val="Compact"/>
        <w:numPr>
          <w:ilvl w:val="0"/>
          <w:numId w:val="43"/>
        </w:numPr>
      </w:pPr>
      <w:r>
        <w:t>Phối hợp và đóng vai được trong một nhóm 4 thành viên đại diện cho 4 chuyên môn khác nhau để định hình bài toán “SmartPosture AI” (AI nhắc nhở tư thế ngồi).</w:t>
      </w:r>
    </w:p>
    <w:p w14:paraId="0ED36F88" w14:textId="77777777" w:rsidR="00401003" w:rsidRDefault="00000000">
      <w:pPr>
        <w:pStyle w:val="Compact"/>
        <w:numPr>
          <w:ilvl w:val="0"/>
          <w:numId w:val="43"/>
        </w:numPr>
      </w:pPr>
      <w:r>
        <w:t>Vận dụng được kiến thức hình học không gian Oxyz và vectơ của Toán 12 để mô hình hóa tiêu chuẩn góc nghiêng cột sống.</w:t>
      </w:r>
    </w:p>
    <w:p w14:paraId="606A74C5" w14:textId="77777777" w:rsidR="00401003" w:rsidRDefault="00000000">
      <w:pPr>
        <w:pStyle w:val="Compact"/>
        <w:numPr>
          <w:ilvl w:val="0"/>
          <w:numId w:val="43"/>
        </w:numPr>
      </w:pPr>
      <w:r>
        <w:t>Thực hành phân chia tập dữ liệu huấn luyện/kiểm thử và đề xuất các trường hợp kiểm thử ngoại lệ để đảm bảo chất lượng mô hình.</w:t>
      </w:r>
    </w:p>
    <w:p w14:paraId="6F0E8487" w14:textId="77777777" w:rsidR="00401003" w:rsidRDefault="00000000">
      <w:pPr>
        <w:pStyle w:val="Heading3"/>
      </w:pPr>
      <w:bookmarkStart w:id="10" w:name="b-tổ-chức-thực-hiện-1"/>
      <w:bookmarkEnd w:id="9"/>
      <w:r>
        <w:t>b) Tổ chức thực hiện</w:t>
      </w:r>
    </w:p>
    <w:p w14:paraId="1AFF1C84" w14:textId="77777777" w:rsidR="00401003" w:rsidRDefault="00000000">
      <w:pPr>
        <w:pStyle w:val="Compact"/>
        <w:numPr>
          <w:ilvl w:val="0"/>
          <w:numId w:val="44"/>
        </w:numPr>
      </w:pPr>
      <w:r>
        <w:rPr>
          <w:b/>
          <w:bCs/>
        </w:rPr>
        <w:t>Bước 1: Giáo viên hướng dẫn và chuyển giao nhiệm vụ (4 phút)</w:t>
      </w:r>
    </w:p>
    <w:p w14:paraId="47F5B5F7" w14:textId="77777777" w:rsidR="00401003" w:rsidRDefault="00000000">
      <w:pPr>
        <w:pStyle w:val="Compact"/>
        <w:numPr>
          <w:ilvl w:val="1"/>
          <w:numId w:val="45"/>
        </w:numPr>
      </w:pPr>
      <w:r>
        <w:t>GV trình chiếu Slide 11 - 13: Giới thiệu dự án thực nghiệm “SmartPosture AI”.</w:t>
      </w:r>
    </w:p>
    <w:p w14:paraId="38529F8B" w14:textId="77777777" w:rsidR="00401003" w:rsidRDefault="00000000">
      <w:pPr>
        <w:pStyle w:val="Compact"/>
        <w:numPr>
          <w:ilvl w:val="1"/>
          <w:numId w:val="45"/>
        </w:numPr>
      </w:pPr>
      <w:r>
        <w:t>GV chia lớp thành các nhóm 4 học sinh, mỗi nhóm tự bầu/phân công 4 vai trò cụ thể:</w:t>
      </w:r>
    </w:p>
    <w:p w14:paraId="54BF7707" w14:textId="77777777" w:rsidR="00401003" w:rsidRDefault="00000000">
      <w:pPr>
        <w:pStyle w:val="Compact"/>
        <w:numPr>
          <w:ilvl w:val="2"/>
          <w:numId w:val="46"/>
        </w:numPr>
      </w:pPr>
      <w:r>
        <w:t>Thành viên 1 - Trưởng dự án (Product Lead): Viết điều kiện kích hoạt cảnh báo tư thế sai.</w:t>
      </w:r>
    </w:p>
    <w:p w14:paraId="50463816" w14:textId="77777777" w:rsidR="00401003" w:rsidRDefault="00000000">
      <w:pPr>
        <w:pStyle w:val="Compact"/>
        <w:numPr>
          <w:ilvl w:val="2"/>
          <w:numId w:val="46"/>
        </w:numPr>
      </w:pPr>
      <w:r>
        <w:t xml:space="preserve">Thành viên 2 - Kỹ sư Toán/Dữ liệu: Sử dụng công thức tích vô hướng của 2 vectơ để đo góc nghiêng cột sống và lập ngưỡng phân loại </w:t>
      </w:r>
      <m:oMath>
        <m:r>
          <w:rPr>
            <w:rFonts w:ascii="Cambria Math" w:hAnsi="Cambria Math"/>
          </w:rPr>
          <m:t>θ</m:t>
        </m:r>
        <m:r>
          <m:rPr>
            <m:sty m:val="p"/>
          </m:rPr>
          <w:rPr>
            <w:rFonts w:ascii="Cambria Math" w:hAnsi="Cambria Math"/>
          </w:rPr>
          <m:t>&gt;</m:t>
        </m:r>
        <m:sSup>
          <m:sSupPr>
            <m:ctrlPr>
              <w:rPr>
                <w:rFonts w:ascii="Cambria Math" w:hAnsi="Cambria Math"/>
              </w:rPr>
            </m:ctrlPr>
          </m:sSupPr>
          <m:e>
            <m:r>
              <w:rPr>
                <w:rFonts w:ascii="Cambria Math" w:hAnsi="Cambria Math"/>
              </w:rPr>
              <m:t>25</m:t>
            </m:r>
          </m:e>
          <m:sup>
            <m:r>
              <m:rPr>
                <m:sty m:val="p"/>
              </m:rPr>
              <w:rPr>
                <w:rFonts w:ascii="Cambria Math" w:hAnsi="Cambria Math"/>
              </w:rPr>
              <m:t>∘</m:t>
            </m:r>
          </m:sup>
        </m:sSup>
      </m:oMath>
      <w:r>
        <w:t>.</w:t>
      </w:r>
    </w:p>
    <w:p w14:paraId="30E27717" w14:textId="77777777" w:rsidR="00401003" w:rsidRDefault="00000000">
      <w:pPr>
        <w:pStyle w:val="Compact"/>
        <w:numPr>
          <w:ilvl w:val="2"/>
          <w:numId w:val="46"/>
        </w:numPr>
      </w:pPr>
      <w:r>
        <w:t>Thành viên 3 - Kỹ sư Huấn luyện (ML Engineer): Phân loại và gán nhãn tập 12 ảnh mẫu thành: 8 ảnh Huấn luyện (Train) và 4 ảnh Kiểm tra (Validation).</w:t>
      </w:r>
    </w:p>
    <w:p w14:paraId="7AFF71B0" w14:textId="77777777" w:rsidR="00401003" w:rsidRDefault="00000000">
      <w:pPr>
        <w:pStyle w:val="Compact"/>
        <w:numPr>
          <w:ilvl w:val="2"/>
          <w:numId w:val="46"/>
        </w:numPr>
      </w:pPr>
      <w:r>
        <w:t>Thành viên 4 - Kỹ sư Kiểm thử (QA Tester): Lập danh sách 3 tình huống gây nhiễu thực tế khiến AI có thể nhận diện nhầm.</w:t>
      </w:r>
    </w:p>
    <w:p w14:paraId="34B95FF4" w14:textId="77777777" w:rsidR="00401003" w:rsidRDefault="00000000">
      <w:pPr>
        <w:pStyle w:val="Compact"/>
        <w:numPr>
          <w:ilvl w:val="0"/>
          <w:numId w:val="44"/>
        </w:numPr>
      </w:pPr>
      <w:r>
        <w:rPr>
          <w:b/>
          <w:bCs/>
        </w:rPr>
        <w:t>Bước 2: Học sinh tiến hành thực hiện nhiệm vụ (13 phút)</w:t>
      </w:r>
    </w:p>
    <w:p w14:paraId="46A2E696" w14:textId="77777777" w:rsidR="00401003" w:rsidRDefault="00000000">
      <w:pPr>
        <w:pStyle w:val="Compact"/>
        <w:numPr>
          <w:ilvl w:val="1"/>
          <w:numId w:val="47"/>
        </w:numPr>
      </w:pPr>
      <w:r>
        <w:t>Các nhóm tiến hành trao đổi, hoàn thành bảng mô phỏng dự án (Slide 13).</w:t>
      </w:r>
    </w:p>
    <w:p w14:paraId="7274E540" w14:textId="77777777" w:rsidR="00401003" w:rsidRDefault="00000000">
      <w:pPr>
        <w:pStyle w:val="Compact"/>
        <w:numPr>
          <w:ilvl w:val="1"/>
          <w:numId w:val="47"/>
        </w:numPr>
      </w:pPr>
      <w:r>
        <w:rPr>
          <w:i/>
          <w:iCs/>
        </w:rPr>
        <w:t>Lưu ý GV quan sát, phát hiện hỗ trợ:</w:t>
      </w:r>
    </w:p>
    <w:p w14:paraId="098BC383" w14:textId="77777777" w:rsidR="00401003" w:rsidRDefault="00000000">
      <w:pPr>
        <w:pStyle w:val="Compact"/>
        <w:numPr>
          <w:ilvl w:val="2"/>
          <w:numId w:val="48"/>
        </w:numPr>
      </w:pPr>
      <w:r>
        <w:t xml:space="preserve">Kỹ sư Toán học có thể quên công thức tính cosin góc giữa hai vectơ </w:t>
      </w:r>
      <m:oMath>
        <m:acc>
          <m:accPr>
            <m:chr m:val="⃗"/>
            <m:ctrlPr>
              <w:rPr>
                <w:rFonts w:ascii="Cambria Math" w:hAnsi="Cambria Math"/>
              </w:rPr>
            </m:ctrlPr>
          </m:accPr>
          <m:e>
            <m:r>
              <w:rPr>
                <w:rFonts w:ascii="Cambria Math" w:hAnsi="Cambria Math"/>
              </w:rPr>
              <m:t>u</m:t>
            </m:r>
          </m:e>
        </m:acc>
      </m:oMath>
      <w:r>
        <w:t xml:space="preserve"> và </w:t>
      </w:r>
      <m:oMath>
        <m:acc>
          <m:accPr>
            <m:chr m:val="⃗"/>
            <m:ctrlPr>
              <w:rPr>
                <w:rFonts w:ascii="Cambria Math" w:hAnsi="Cambria Math"/>
              </w:rPr>
            </m:ctrlPr>
          </m:accPr>
          <m:e>
            <m:r>
              <w:rPr>
                <w:rFonts w:ascii="Cambria Math" w:hAnsi="Cambria Math"/>
              </w:rPr>
              <m:t>v</m:t>
            </m:r>
          </m:e>
        </m:acc>
      </m:oMath>
      <w:r>
        <w:t xml:space="preserve">; GV hướng dẫn liên hệ kiến thức Toán 12: </w:t>
      </w:r>
      <m:oMath>
        <m:r>
          <m:rPr>
            <m:sty m:val="p"/>
          </m:rPr>
          <w:rPr>
            <w:rFonts w:ascii="Cambria Math" w:hAnsi="Cambria Math"/>
          </w:rPr>
          <m:t>cos</m:t>
        </m:r>
        <m:d>
          <m:dPr>
            <m:ctrlPr>
              <w:rPr>
                <w:rFonts w:ascii="Cambria Math" w:hAnsi="Cambria Math"/>
              </w:rPr>
            </m:ctrlPr>
          </m:dPr>
          <m:e>
            <m:acc>
              <m:accPr>
                <m:chr m:val="⃗"/>
                <m:ctrlPr>
                  <w:rPr>
                    <w:rFonts w:ascii="Cambria Math" w:hAnsi="Cambria Math"/>
                  </w:rPr>
                </m:ctrlPr>
              </m:accPr>
              <m:e>
                <m:r>
                  <w:rPr>
                    <w:rFonts w:ascii="Cambria Math" w:hAnsi="Cambria Math"/>
                  </w:rPr>
                  <m:t>u</m:t>
                </m:r>
              </m:e>
            </m:acc>
            <m:r>
              <m:rPr>
                <m:sty m:val="p"/>
              </m:rPr>
              <w:rPr>
                <w:rFonts w:ascii="Cambria Math" w:hAnsi="Cambria Math"/>
              </w:rPr>
              <m:t>,</m:t>
            </m:r>
            <m:acc>
              <m:accPr>
                <m:chr m:val="⃗"/>
                <m:ctrlPr>
                  <w:rPr>
                    <w:rFonts w:ascii="Cambria Math" w:hAnsi="Cambria Math"/>
                  </w:rPr>
                </m:ctrlPr>
              </m:accPr>
              <m:e>
                <m:r>
                  <w:rPr>
                    <w:rFonts w:ascii="Cambria Math" w:hAnsi="Cambria Math"/>
                  </w:rPr>
                  <m:t>v</m:t>
                </m:r>
              </m:e>
            </m:acc>
          </m:e>
        </m:d>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u</m:t>
                    </m:r>
                  </m:e>
                </m:acc>
                <m:r>
                  <m:rPr>
                    <m:sty m:val="p"/>
                  </m:rPr>
                  <w:rPr>
                    <w:rFonts w:ascii="Cambria Math" w:hAnsi="Cambria Math"/>
                  </w:rPr>
                  <m:t>⋅</m:t>
                </m:r>
                <m:acc>
                  <m:accPr>
                    <m:chr m:val="⃗"/>
                    <m:ctrlPr>
                      <w:rPr>
                        <w:rFonts w:ascii="Cambria Math" w:hAnsi="Cambria Math"/>
                      </w:rPr>
                    </m:ctrlPr>
                  </m:accPr>
                  <m:e>
                    <m:r>
                      <w:rPr>
                        <w:rFonts w:ascii="Cambria Math" w:hAnsi="Cambria Math"/>
                      </w:rPr>
                      <m:t>v</m:t>
                    </m:r>
                  </m:e>
                </m:acc>
              </m:e>
            </m:d>
          </m:num>
          <m:den>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u</m:t>
                    </m:r>
                  </m:e>
                </m:acc>
              </m:e>
            </m:d>
            <m:r>
              <m:rPr>
                <m:sty m:val="p"/>
              </m:rPr>
              <w:rPr>
                <w:rFonts w:ascii="Cambria Math" w:hAnsi="Cambria Math"/>
              </w:rPr>
              <m:t>⋅</m:t>
            </m:r>
            <m:d>
              <m:dPr>
                <m:begChr m:val="|"/>
                <m:endChr m:val="|"/>
                <m:ctrlPr>
                  <w:rPr>
                    <w:rFonts w:ascii="Cambria Math" w:hAnsi="Cambria Math"/>
                  </w:rPr>
                </m:ctrlPr>
              </m:dPr>
              <m:e>
                <m:acc>
                  <m:accPr>
                    <m:chr m:val="⃗"/>
                    <m:ctrlPr>
                      <w:rPr>
                        <w:rFonts w:ascii="Cambria Math" w:hAnsi="Cambria Math"/>
                      </w:rPr>
                    </m:ctrlPr>
                  </m:accPr>
                  <m:e>
                    <m:r>
                      <w:rPr>
                        <w:rFonts w:ascii="Cambria Math" w:hAnsi="Cambria Math"/>
                      </w:rPr>
                      <m:t>v</m:t>
                    </m:r>
                  </m:e>
                </m:acc>
              </m:e>
            </m:d>
          </m:den>
        </m:f>
      </m:oMath>
      <w:r>
        <w:t>.</w:t>
      </w:r>
    </w:p>
    <w:p w14:paraId="51D8246C" w14:textId="77777777" w:rsidR="00401003" w:rsidRDefault="00000000">
      <w:pPr>
        <w:pStyle w:val="Compact"/>
        <w:numPr>
          <w:ilvl w:val="2"/>
          <w:numId w:val="48"/>
        </w:numPr>
      </w:pPr>
      <w:r>
        <w:t>Kỹ sư Huấn luyện có xu hướng chọn toàn ảnh rõ nét vào tập Train; GV nhắc nhở cần phân bổ công bằng, khách quan.</w:t>
      </w:r>
    </w:p>
    <w:p w14:paraId="6BFA2709" w14:textId="77777777" w:rsidR="00401003" w:rsidRDefault="00000000">
      <w:pPr>
        <w:pStyle w:val="Compact"/>
        <w:numPr>
          <w:ilvl w:val="2"/>
          <w:numId w:val="48"/>
        </w:numPr>
      </w:pPr>
      <w:r>
        <w:t>Kỹ sư Kiểm thử cần nghĩ đến góc nhìn bị che khuất (học sinh chống cằm, mặc áo khoác dày, tóc dài che cổ).</w:t>
      </w:r>
    </w:p>
    <w:p w14:paraId="76B8825F" w14:textId="77777777" w:rsidR="00401003" w:rsidRDefault="00000000">
      <w:pPr>
        <w:pStyle w:val="Compact"/>
        <w:numPr>
          <w:ilvl w:val="0"/>
          <w:numId w:val="44"/>
        </w:numPr>
      </w:pPr>
      <w:r>
        <w:rPr>
          <w:b/>
          <w:bCs/>
        </w:rPr>
        <w:t>Bước 3: Thu thập sản phẩm dự án (3 phút)</w:t>
      </w:r>
    </w:p>
    <w:p w14:paraId="1F6E6B54" w14:textId="77777777" w:rsidR="00401003" w:rsidRDefault="00000000">
      <w:pPr>
        <w:pStyle w:val="Compact"/>
        <w:numPr>
          <w:ilvl w:val="1"/>
          <w:numId w:val="49"/>
        </w:numPr>
      </w:pPr>
      <w:r>
        <w:t>GV yêu cầu các nhóm dán Phiếu phân công và bảng kịch bản của nhóm lên bảng phụ hoặc nộp bài trực tuyến.</w:t>
      </w:r>
    </w:p>
    <w:p w14:paraId="6A182FE2" w14:textId="77777777" w:rsidR="00401003" w:rsidRDefault="00000000">
      <w:pPr>
        <w:pStyle w:val="Compact"/>
        <w:numPr>
          <w:ilvl w:val="0"/>
          <w:numId w:val="44"/>
        </w:numPr>
      </w:pPr>
      <w:r>
        <w:rPr>
          <w:b/>
          <w:bCs/>
        </w:rPr>
        <w:t>Bước 4: Giáo viên nhận xét nhanh tiến độ (5 phút)</w:t>
      </w:r>
    </w:p>
    <w:p w14:paraId="3CF1DE0C" w14:textId="77777777" w:rsidR="00401003" w:rsidRDefault="00000000">
      <w:pPr>
        <w:pStyle w:val="Compact"/>
        <w:numPr>
          <w:ilvl w:val="1"/>
          <w:numId w:val="50"/>
        </w:numPr>
      </w:pPr>
      <w:r>
        <w:t>GV đánh giá tinh thần làm việc, chỉ ra sự kết nối nhịp nhàng giữa thành viên Toán học (đưa công thức) và thành viên Huấn luyện (dán nhãn dữ liệu dựa trên ngưỡng góc đo được).</w:t>
      </w:r>
    </w:p>
    <w:p w14:paraId="25E0503F" w14:textId="77777777" w:rsidR="00401003" w:rsidRDefault="00060083">
      <w:r>
        <w:rPr>
          <w:noProof/>
        </w:rPr>
      </w:r>
      <w:r w:rsidR="00060083">
        <w:rPr>
          <w:noProof/>
        </w:rPr>
        <w:pict w14:anchorId="78108C13">
          <v:rect id="_x0000_i1028" alt="" style="width:467.55pt;height:.05pt;mso-width-percent:0;mso-height-percent:0;mso-width-percent:0;mso-height-percent:0" o:hrpct="999" o:hralign="center" o:hrstd="t" o:hr="t"/>
        </w:pict>
      </w:r>
    </w:p>
    <w:p w14:paraId="29734B38" w14:textId="77777777" w:rsidR="00401003" w:rsidRDefault="00000000">
      <w:pPr>
        <w:pStyle w:val="Heading2"/>
      </w:pPr>
      <w:bookmarkStart w:id="11" w:name="X474b862f3a1560fe2751e9247d3d25daf1bf188"/>
      <w:bookmarkEnd w:id="8"/>
      <w:bookmarkEnd w:id="10"/>
      <w:r>
        <w:t>3. Hoạt động 3: Thảo luận chuyên sâu về sự phối hợp đa ngành, kiểm định chất lượng và đạo đức AI (25 phút)</w:t>
      </w:r>
    </w:p>
    <w:p w14:paraId="47195E03" w14:textId="77777777" w:rsidR="00401003" w:rsidRDefault="00000000">
      <w:pPr>
        <w:pStyle w:val="Heading3"/>
      </w:pPr>
      <w:bookmarkStart w:id="12" w:name="a-mục-tiêu-2"/>
      <w:r>
        <w:t>a) Mục tiêu</w:t>
      </w:r>
    </w:p>
    <w:p w14:paraId="33387B8C" w14:textId="77777777" w:rsidR="00401003" w:rsidRDefault="00000000">
      <w:pPr>
        <w:pStyle w:val="Compact"/>
        <w:numPr>
          <w:ilvl w:val="0"/>
          <w:numId w:val="51"/>
        </w:numPr>
      </w:pPr>
      <w:r>
        <w:t>Phân tích được bản chất của ma trận nhầm lẫn (False Alarm vs Missed Detection) trong kiểm thử hệ thống AI.</w:t>
      </w:r>
    </w:p>
    <w:p w14:paraId="18E87743" w14:textId="77777777" w:rsidR="00401003" w:rsidRDefault="00000000">
      <w:pPr>
        <w:pStyle w:val="Compact"/>
        <w:numPr>
          <w:ilvl w:val="0"/>
          <w:numId w:val="51"/>
        </w:numPr>
      </w:pPr>
      <w:r>
        <w:t>Đánh giá được vấn đề thiên vị thuật toán (Algorithmic Bias) và trách nhiệm xã hội, đạo đức khi phát triển các hệ thống AI phục vụ con người.</w:t>
      </w:r>
    </w:p>
    <w:p w14:paraId="2934112B" w14:textId="77777777" w:rsidR="00401003" w:rsidRDefault="00000000">
      <w:pPr>
        <w:pStyle w:val="Compact"/>
        <w:numPr>
          <w:ilvl w:val="0"/>
          <w:numId w:val="51"/>
        </w:numPr>
      </w:pPr>
      <w:r>
        <w:lastRenderedPageBreak/>
        <w:t>Giải quyết được các câu hỏi tình huống thực tế tích hợp Toán học, Y tế, Giao thông và Cảnh báo thiên tai.</w:t>
      </w:r>
    </w:p>
    <w:p w14:paraId="4D837191" w14:textId="77777777" w:rsidR="00401003" w:rsidRDefault="00000000">
      <w:pPr>
        <w:pStyle w:val="Heading3"/>
      </w:pPr>
      <w:bookmarkStart w:id="13" w:name="b-tổ-chức-thực-hiện-2"/>
      <w:bookmarkEnd w:id="12"/>
      <w:r>
        <w:t>b) Tổ chức thực hiện</w:t>
      </w:r>
    </w:p>
    <w:p w14:paraId="46A8A470" w14:textId="77777777" w:rsidR="00401003" w:rsidRDefault="00000000">
      <w:pPr>
        <w:pStyle w:val="Compact"/>
        <w:numPr>
          <w:ilvl w:val="0"/>
          <w:numId w:val="52"/>
        </w:numPr>
      </w:pPr>
      <w:r>
        <w:rPr>
          <w:b/>
          <w:bCs/>
        </w:rPr>
        <w:t>Bước 1: Tổ chức báo cáo đại diện và khai thác sản phẩm (8 phút)</w:t>
      </w:r>
    </w:p>
    <w:p w14:paraId="4EB93195" w14:textId="77777777" w:rsidR="00401003" w:rsidRDefault="00000000">
      <w:pPr>
        <w:pStyle w:val="Compact"/>
        <w:numPr>
          <w:ilvl w:val="1"/>
          <w:numId w:val="53"/>
        </w:numPr>
      </w:pPr>
      <w:r>
        <w:t>GV mời đại diện 2 nhóm lên báo cáo chéo về:</w:t>
      </w:r>
    </w:p>
    <w:p w14:paraId="31AFF340" w14:textId="77777777" w:rsidR="00401003" w:rsidRDefault="00000000">
      <w:pPr>
        <w:pStyle w:val="Compact"/>
        <w:numPr>
          <w:ilvl w:val="2"/>
          <w:numId w:val="54"/>
        </w:numPr>
      </w:pPr>
      <w:r>
        <w:t>Cách tính góc nghiêng của Kỹ sư Toán.</w:t>
      </w:r>
    </w:p>
    <w:p w14:paraId="4613BB16" w14:textId="77777777" w:rsidR="00401003" w:rsidRDefault="00000000">
      <w:pPr>
        <w:pStyle w:val="Compact"/>
        <w:numPr>
          <w:ilvl w:val="2"/>
          <w:numId w:val="54"/>
        </w:numPr>
      </w:pPr>
      <w:r>
        <w:t>Các trường hợp ngoại lệ (corner cases) do Kỹ sư Kiểm thử xây dựng.</w:t>
      </w:r>
    </w:p>
    <w:p w14:paraId="7DFD16DA" w14:textId="77777777" w:rsidR="00401003" w:rsidRDefault="00000000">
      <w:pPr>
        <w:pStyle w:val="Compact"/>
        <w:numPr>
          <w:ilvl w:val="1"/>
          <w:numId w:val="53"/>
        </w:numPr>
      </w:pPr>
      <w:r>
        <w:t>GV trình chiếu Slide 14 - 17: Phân tích sâu kỹ thuật từ ý tưởng thành bài toán chuẩn nhị phân (Binary Classification) và vai trò của ma trận nhầm lẫn (Confusion Matrix).</w:t>
      </w:r>
    </w:p>
    <w:p w14:paraId="71629D8E" w14:textId="77777777" w:rsidR="00401003" w:rsidRDefault="00000000">
      <w:pPr>
        <w:pStyle w:val="Compact"/>
        <w:numPr>
          <w:ilvl w:val="0"/>
          <w:numId w:val="52"/>
        </w:numPr>
      </w:pPr>
      <w:r>
        <w:rPr>
          <w:b/>
          <w:bCs/>
        </w:rPr>
        <w:t>Bước 2: Phát triển câu hỏi thảo luận tư duy bậc cao (10 phút)</w:t>
      </w:r>
    </w:p>
    <w:p w14:paraId="6F43543B" w14:textId="77777777" w:rsidR="00401003" w:rsidRDefault="00000000">
      <w:pPr>
        <w:pStyle w:val="Compact"/>
        <w:numPr>
          <w:ilvl w:val="1"/>
          <w:numId w:val="55"/>
        </w:numPr>
      </w:pPr>
      <w:r>
        <w:t>GV chiếu Slide 18 (Dự án AI cảnh báo sạt lở đất) kết hợp hệ thống câu hỏi tình huống thực tế (Slide 27 - 32):</w:t>
      </w:r>
    </w:p>
    <w:p w14:paraId="0503612F" w14:textId="77777777" w:rsidR="00401003" w:rsidRDefault="00000000">
      <w:pPr>
        <w:pStyle w:val="Compact"/>
        <w:numPr>
          <w:ilvl w:val="2"/>
          <w:numId w:val="56"/>
        </w:numPr>
      </w:pPr>
      <w:r>
        <w:rPr>
          <w:i/>
          <w:iCs/>
        </w:rPr>
        <w:t>Tình huống 1 (Slide 27-28):</w:t>
      </w:r>
      <w:r>
        <w:t xml:space="preserve"> “Tại sao xe tự hành học rất chuẩn trời nắng nhưng gặp mưa đêm lại tai nạn? Nhóm phát triển đã mắc lỗi gì ở khâu dữ liệu và kiểm thử?”</w:t>
      </w:r>
    </w:p>
    <w:p w14:paraId="6DB40464" w14:textId="77777777" w:rsidR="00401003" w:rsidRDefault="00000000">
      <w:pPr>
        <w:pStyle w:val="Compact"/>
        <w:numPr>
          <w:ilvl w:val="2"/>
          <w:numId w:val="56"/>
        </w:numPr>
      </w:pPr>
      <w:r>
        <w:rPr>
          <w:i/>
          <w:iCs/>
        </w:rPr>
        <w:t>Tình huống 2 (Slide 29-30):</w:t>
      </w:r>
      <w:r>
        <w:t xml:space="preserve"> “Khi kiểm thử một hệ thống AI tuyển sinh hoặc tuyển dụng, rủi ro ‘thiên vị thuật toán’ (bias) xuất hiện như thế nào và gây nguy hại gì cho xã hội?”</w:t>
      </w:r>
    </w:p>
    <w:p w14:paraId="2E1952A3" w14:textId="77777777" w:rsidR="00401003" w:rsidRDefault="00000000">
      <w:pPr>
        <w:pStyle w:val="Compact"/>
        <w:numPr>
          <w:ilvl w:val="2"/>
          <w:numId w:val="56"/>
        </w:numPr>
      </w:pPr>
      <w:r>
        <w:rPr>
          <w:i/>
          <w:iCs/>
        </w:rPr>
        <w:t>Tình huống 3 (Slide 31-32):</w:t>
      </w:r>
      <w:r>
        <w:t xml:space="preserve"> “Nếu dữ liệu đầu vào bị sai lệch (Garbage in), kỹ sư lập trình viết code tối ưu đến mấy có cứu vãn được sản phẩm hay không?”</w:t>
      </w:r>
    </w:p>
    <w:p w14:paraId="1C83F6AE" w14:textId="77777777" w:rsidR="00401003" w:rsidRDefault="00000000">
      <w:pPr>
        <w:pStyle w:val="Compact"/>
        <w:numPr>
          <w:ilvl w:val="1"/>
          <w:numId w:val="55"/>
        </w:numPr>
      </w:pPr>
      <w:r>
        <w:t>Học sinh thảo luận theo bàn, giơ tay tranh biện và phản biện chéo ý kiến của nhau.</w:t>
      </w:r>
    </w:p>
    <w:p w14:paraId="0D9B4549" w14:textId="77777777" w:rsidR="00401003" w:rsidRDefault="00000000">
      <w:pPr>
        <w:pStyle w:val="Compact"/>
        <w:numPr>
          <w:ilvl w:val="0"/>
          <w:numId w:val="52"/>
        </w:numPr>
      </w:pPr>
      <w:r>
        <w:rPr>
          <w:b/>
          <w:bCs/>
        </w:rPr>
        <w:t>Bước 3: Giáo viên đúc kết, phân tích kết quả và giải đáp (7 phút)</w:t>
      </w:r>
    </w:p>
    <w:p w14:paraId="18BDAD5B" w14:textId="77777777" w:rsidR="00401003" w:rsidRDefault="00000000">
      <w:pPr>
        <w:pStyle w:val="Compact"/>
        <w:numPr>
          <w:ilvl w:val="1"/>
          <w:numId w:val="57"/>
        </w:numPr>
      </w:pPr>
      <w:r>
        <w:t>GV phân tích câu trả lời của HS:</w:t>
      </w:r>
    </w:p>
    <w:p w14:paraId="3FB03980" w14:textId="77777777" w:rsidR="00401003" w:rsidRDefault="00000000">
      <w:pPr>
        <w:pStyle w:val="Compact"/>
        <w:numPr>
          <w:ilvl w:val="2"/>
          <w:numId w:val="58"/>
        </w:numPr>
      </w:pPr>
      <w:r>
        <w:t>Lỗi xe tự hành xuất phát từ tập dữ liệu thiếu đa dạng (Overfitting trên dữ liệu lý tưởng) và QA bỏ sót kiểm thử điều kiện khắc nghiệt.</w:t>
      </w:r>
    </w:p>
    <w:p w14:paraId="669ABB3D" w14:textId="77777777" w:rsidR="00401003" w:rsidRDefault="00000000">
      <w:pPr>
        <w:pStyle w:val="Compact"/>
        <w:numPr>
          <w:ilvl w:val="2"/>
          <w:numId w:val="58"/>
        </w:numPr>
      </w:pPr>
      <w:r>
        <w:t>Thiên vị thuật toán (Bias) phát sinh do dữ liệu lịch sử chứa định kiến con người (ví dụ: ưu tiên nam giới, ưu tiên trường chuyên); trách nhiệm của QA là phát hiện và yêu cầu cân bằng lại dữ liệu.</w:t>
      </w:r>
    </w:p>
    <w:p w14:paraId="590E07E6" w14:textId="77777777" w:rsidR="00401003" w:rsidRDefault="00000000">
      <w:pPr>
        <w:pStyle w:val="Compact"/>
        <w:numPr>
          <w:ilvl w:val="2"/>
          <w:numId w:val="58"/>
        </w:numPr>
      </w:pPr>
      <w:r>
        <w:t>Chốt nguyên lý “Garbage in, Garbage out”: Toán học và Dữ liệu là nền tảng, code chỉ là công cụ tính toán; nếu dữ liệu sai thì thuật toán càng tối ưu kết quả càng nguy hại.</w:t>
      </w:r>
    </w:p>
    <w:p w14:paraId="0A51DC3F" w14:textId="77777777" w:rsidR="00401003" w:rsidRDefault="00000000">
      <w:pPr>
        <w:pStyle w:val="Compact"/>
        <w:numPr>
          <w:ilvl w:val="1"/>
          <w:numId w:val="57"/>
        </w:numPr>
      </w:pPr>
      <w:r>
        <w:t>HS ghi chép các kết luận sư phạm cốt lõi vào vở.</w:t>
      </w:r>
    </w:p>
    <w:p w14:paraId="017B20A0" w14:textId="77777777" w:rsidR="00401003" w:rsidRDefault="00060083">
      <w:r>
        <w:rPr>
          <w:noProof/>
        </w:rPr>
      </w:r>
      <w:r w:rsidR="00060083">
        <w:rPr>
          <w:noProof/>
        </w:rPr>
        <w:pict w14:anchorId="380F9940">
          <v:rect id="_x0000_i1029" alt="" style="width:467.55pt;height:.05pt;mso-width-percent:0;mso-height-percent:0;mso-width-percent:0;mso-height-percent:0" o:hrpct="999" o:hralign="center" o:hrstd="t" o:hr="t"/>
        </w:pict>
      </w:r>
    </w:p>
    <w:p w14:paraId="6B9F5564" w14:textId="77777777" w:rsidR="00401003" w:rsidRDefault="00000000">
      <w:pPr>
        <w:pStyle w:val="Heading2"/>
      </w:pPr>
      <w:bookmarkStart w:id="14" w:name="Xb3cd0f687275ad35183b46971729f33d3cc9eb0"/>
      <w:bookmarkEnd w:id="11"/>
      <w:bookmarkEnd w:id="13"/>
      <w:r>
        <w:t>4. Hoạt động 4: Đánh giá trắc nghiệm nhanh, tổng kết bài học và hướng dẫn vận dụng thực tiễn (15 phút)</w:t>
      </w:r>
    </w:p>
    <w:p w14:paraId="5A9BD12B" w14:textId="77777777" w:rsidR="00401003" w:rsidRDefault="00000000">
      <w:pPr>
        <w:pStyle w:val="Heading3"/>
      </w:pPr>
      <w:bookmarkStart w:id="15" w:name="a-mục-tiêu-3"/>
      <w:r>
        <w:t>a) Mục tiêu</w:t>
      </w:r>
    </w:p>
    <w:p w14:paraId="26B43CF5" w14:textId="77777777" w:rsidR="00401003" w:rsidRDefault="00000000">
      <w:pPr>
        <w:pStyle w:val="Compact"/>
        <w:numPr>
          <w:ilvl w:val="0"/>
          <w:numId w:val="59"/>
        </w:numPr>
      </w:pPr>
      <w:r>
        <w:t>Khắc sâu và củng cố toàn bộ yêu cầu cần đạt của bài học thông qua bộ câu hỏi trắc nghiệm khách quan.</w:t>
      </w:r>
    </w:p>
    <w:p w14:paraId="6B9350C7" w14:textId="77777777" w:rsidR="00401003" w:rsidRDefault="00000000">
      <w:pPr>
        <w:pStyle w:val="Compact"/>
        <w:numPr>
          <w:ilvl w:val="0"/>
          <w:numId w:val="59"/>
        </w:numPr>
      </w:pPr>
      <w:r>
        <w:t>Vận dụng được quy trình phát triển và tư duy nhân lực đa ngành để thiết lập Bản đồ nhân sự cho một bài toán AI tự chọn trong cuộc sống hoặc học tập.</w:t>
      </w:r>
    </w:p>
    <w:p w14:paraId="0D8ED0F7" w14:textId="77777777" w:rsidR="00401003" w:rsidRDefault="00000000">
      <w:pPr>
        <w:pStyle w:val="Heading3"/>
      </w:pPr>
      <w:bookmarkStart w:id="16" w:name="b-tổ-chức-thực-hiện-3"/>
      <w:bookmarkEnd w:id="15"/>
      <w:r>
        <w:t>b) Tổ chức thực hiện</w:t>
      </w:r>
    </w:p>
    <w:p w14:paraId="3AF35225" w14:textId="77777777" w:rsidR="00401003" w:rsidRDefault="00000000">
      <w:pPr>
        <w:pStyle w:val="Compact"/>
        <w:numPr>
          <w:ilvl w:val="0"/>
          <w:numId w:val="60"/>
        </w:numPr>
      </w:pPr>
      <w:r>
        <w:rPr>
          <w:b/>
          <w:bCs/>
        </w:rPr>
        <w:t>Bước 1: Đánh giá trắc nghiệm nhanh củng cố kiến thức (6 phút)</w:t>
      </w:r>
    </w:p>
    <w:p w14:paraId="23A33B0C" w14:textId="77777777" w:rsidR="00401003" w:rsidRDefault="00000000">
      <w:pPr>
        <w:pStyle w:val="Compact"/>
        <w:numPr>
          <w:ilvl w:val="1"/>
          <w:numId w:val="61"/>
        </w:numPr>
      </w:pPr>
      <w:r>
        <w:t>GV sử dụng các Slide 19 - 26 (Câu hỏi 1 đến Câu hỏi 4) tổ chức cho HS trả lời nhanh qua giơ thẻ màu hoặc ứng dụng trắc nghiệm:</w:t>
      </w:r>
    </w:p>
    <w:p w14:paraId="481CFA86" w14:textId="77777777" w:rsidR="00401003" w:rsidRDefault="00000000">
      <w:pPr>
        <w:pStyle w:val="Compact"/>
        <w:numPr>
          <w:ilvl w:val="2"/>
          <w:numId w:val="62"/>
        </w:numPr>
      </w:pPr>
      <w:r>
        <w:t>Câu 1: Xác định vai trò của QA Tester (Đáp án B).</w:t>
      </w:r>
    </w:p>
    <w:p w14:paraId="1AC3C53E" w14:textId="77777777" w:rsidR="00401003" w:rsidRDefault="00000000">
      <w:pPr>
        <w:pStyle w:val="Compact"/>
        <w:numPr>
          <w:ilvl w:val="2"/>
          <w:numId w:val="62"/>
        </w:numPr>
      </w:pPr>
      <w:r>
        <w:t>Câu 2: Nhận định đúng về sự hợp tác đa ngành trong phát triển AI (Đáp án C).</w:t>
      </w:r>
    </w:p>
    <w:p w14:paraId="637297D7" w14:textId="77777777" w:rsidR="00401003" w:rsidRDefault="00000000">
      <w:pPr>
        <w:pStyle w:val="Compact"/>
        <w:numPr>
          <w:ilvl w:val="2"/>
          <w:numId w:val="62"/>
        </w:numPr>
      </w:pPr>
      <w:r>
        <w:t>Câu 3: Vai trò của bác sĩ trong AI X-quang - cung cấp Ground Truth (Đáp án B).</w:t>
      </w:r>
    </w:p>
    <w:p w14:paraId="3E37F569" w14:textId="77777777" w:rsidR="00401003" w:rsidRDefault="00000000">
      <w:pPr>
        <w:pStyle w:val="Compact"/>
        <w:numPr>
          <w:ilvl w:val="2"/>
          <w:numId w:val="62"/>
        </w:numPr>
      </w:pPr>
      <w:r>
        <w:lastRenderedPageBreak/>
        <w:t>Câu 4: Tích hợp Toán 12 - Khảo sát đồ thị và mô hình hóa hồi quy (Đáp án A).</w:t>
      </w:r>
    </w:p>
    <w:p w14:paraId="03CEA2FA" w14:textId="77777777" w:rsidR="00401003" w:rsidRDefault="00000000">
      <w:pPr>
        <w:pStyle w:val="Compact"/>
        <w:numPr>
          <w:ilvl w:val="1"/>
          <w:numId w:val="61"/>
        </w:numPr>
      </w:pPr>
      <w:r>
        <w:t>GV giải thích ngắn gọn lý do chọn đáp án đúng sau mỗi câu hỏi.</w:t>
      </w:r>
    </w:p>
    <w:p w14:paraId="294EFE87" w14:textId="77777777" w:rsidR="00401003" w:rsidRDefault="00000000">
      <w:pPr>
        <w:pStyle w:val="Compact"/>
        <w:numPr>
          <w:ilvl w:val="0"/>
          <w:numId w:val="60"/>
        </w:numPr>
      </w:pPr>
      <w:r>
        <w:rPr>
          <w:b/>
          <w:bCs/>
        </w:rPr>
        <w:t>Bước 2: Phân tích bài toán mở rộng và hướng dẫn thực hành (4 phút)</w:t>
      </w:r>
    </w:p>
    <w:p w14:paraId="5687533D" w14:textId="77777777" w:rsidR="00401003" w:rsidRDefault="00000000">
      <w:pPr>
        <w:pStyle w:val="Compact"/>
        <w:numPr>
          <w:ilvl w:val="1"/>
          <w:numId w:val="63"/>
        </w:numPr>
      </w:pPr>
      <w:r>
        <w:t>GV chiếu Slide 33 - 34: Giới thiệu ý tưởng mẫu “AI-3D Geometry Explorer” (Ứng dụng quét đề và vẽ hình không gian Oxyz hỗ trợ môn Toán 12) với bảng phân công 4 vị trí nhân sự thực tế.</w:t>
      </w:r>
    </w:p>
    <w:p w14:paraId="20912EF8" w14:textId="77777777" w:rsidR="00401003" w:rsidRDefault="00000000">
      <w:pPr>
        <w:pStyle w:val="Compact"/>
        <w:numPr>
          <w:ilvl w:val="0"/>
          <w:numId w:val="60"/>
        </w:numPr>
      </w:pPr>
      <w:r>
        <w:rPr>
          <w:b/>
          <w:bCs/>
        </w:rPr>
        <w:t>Bước 3: Giao nhiệm vụ vận dụng thực tiễn về nhà (Slide 35) (3 phút)</w:t>
      </w:r>
    </w:p>
    <w:p w14:paraId="7CC39178" w14:textId="77777777" w:rsidR="00401003" w:rsidRDefault="00000000">
      <w:pPr>
        <w:pStyle w:val="Compact"/>
        <w:numPr>
          <w:ilvl w:val="1"/>
          <w:numId w:val="64"/>
        </w:numPr>
      </w:pPr>
      <w:r>
        <w:t>GV giao dự án học tập về nhà: “BẢN ĐỒ NHÂN LỰC SẢN PHẨM AI”</w:t>
      </w:r>
    </w:p>
    <w:p w14:paraId="75B09D54" w14:textId="77777777" w:rsidR="00401003" w:rsidRDefault="00000000">
      <w:pPr>
        <w:pStyle w:val="Compact"/>
        <w:numPr>
          <w:ilvl w:val="2"/>
          <w:numId w:val="65"/>
        </w:numPr>
      </w:pPr>
      <w:r>
        <w:t>Mỗi học sinh chọn 1 hệ thống/ứng dụng AI quen thuộc trong thực tế (Ví dụ: Hệ thống FaceID mở khóa điện thoại, Ứng dụng Google Dịch, Hệ thống phân luồng đèn giao thông thông minh, hoặc AI dự báo thời tiết).</w:t>
      </w:r>
    </w:p>
    <w:p w14:paraId="13909FB9" w14:textId="77777777" w:rsidR="00401003" w:rsidRDefault="00000000">
      <w:pPr>
        <w:pStyle w:val="Compact"/>
        <w:numPr>
          <w:ilvl w:val="2"/>
          <w:numId w:val="65"/>
        </w:numPr>
      </w:pPr>
      <w:r>
        <w:t>Viết báo cáo tóm tắt trên 1 trang A4 (hoặc 1 slide) trả lời 3 câu hỏi:</w:t>
      </w:r>
    </w:p>
    <w:p w14:paraId="2E4C2798" w14:textId="77777777" w:rsidR="00401003" w:rsidRDefault="00000000" w:rsidP="00060083">
      <w:pPr>
        <w:pStyle w:val="Compact"/>
        <w:numPr>
          <w:ilvl w:val="3"/>
          <w:numId w:val="66"/>
        </w:numPr>
        <w:ind w:left="1418"/>
      </w:pPr>
      <w:r>
        <w:t>Liệt kê ít nhất 3 chuyên môn ngoài Tin học bắt buộc phải tham gia xây dựng hệ thống đó và giải thích lý do.</w:t>
      </w:r>
    </w:p>
    <w:p w14:paraId="3A97AC37" w14:textId="77777777" w:rsidR="00401003" w:rsidRDefault="00000000" w:rsidP="00060083">
      <w:pPr>
        <w:pStyle w:val="Compact"/>
        <w:numPr>
          <w:ilvl w:val="3"/>
          <w:numId w:val="66"/>
        </w:numPr>
        <w:ind w:left="1418"/>
      </w:pPr>
      <w:r>
        <w:t>Nêu 1 kịch bản ngoại lệ cực đoan (corner case) bắt buộc phải kiểm thử trước khi thương mại hóa sản phẩm.</w:t>
      </w:r>
    </w:p>
    <w:p w14:paraId="67B68415" w14:textId="77777777" w:rsidR="00401003" w:rsidRDefault="00000000" w:rsidP="00060083">
      <w:pPr>
        <w:pStyle w:val="Compact"/>
        <w:numPr>
          <w:ilvl w:val="3"/>
          <w:numId w:val="66"/>
        </w:numPr>
        <w:ind w:left="1418"/>
      </w:pPr>
      <w:r>
        <w:t>Dự báo hậu quả nếu hệ thống đó đưa ra cảnh báo/dự đoán sai.</w:t>
      </w:r>
    </w:p>
    <w:p w14:paraId="5FF60C1E" w14:textId="77777777" w:rsidR="00401003" w:rsidRDefault="00000000">
      <w:pPr>
        <w:pStyle w:val="Compact"/>
        <w:numPr>
          <w:ilvl w:val="2"/>
          <w:numId w:val="65"/>
        </w:numPr>
      </w:pPr>
      <w:r>
        <w:t>Hạn nộp: Nộp lên hệ thống học tập trực tuyến của lớp trước tiết học tiếp theo.</w:t>
      </w:r>
    </w:p>
    <w:p w14:paraId="7D3BC9B7" w14:textId="77777777" w:rsidR="00401003" w:rsidRDefault="00000000">
      <w:pPr>
        <w:pStyle w:val="Compact"/>
        <w:numPr>
          <w:ilvl w:val="0"/>
          <w:numId w:val="60"/>
        </w:numPr>
      </w:pPr>
      <w:r>
        <w:rPr>
          <w:b/>
          <w:bCs/>
        </w:rPr>
        <w:t>Bước 4: Tổng kết thông điệp bài học (Slide 36) (2 phút)</w:t>
      </w:r>
    </w:p>
    <w:p w14:paraId="79B6641E" w14:textId="77777777" w:rsidR="00401003" w:rsidRDefault="00000000">
      <w:pPr>
        <w:pStyle w:val="Compact"/>
        <w:numPr>
          <w:ilvl w:val="1"/>
          <w:numId w:val="67"/>
        </w:numPr>
      </w:pPr>
      <w:r>
        <w:t xml:space="preserve">GV nhấn mạnh thông điệp bài học: </w:t>
      </w:r>
      <w:r>
        <w:rPr>
          <w:i/>
          <w:iCs/>
        </w:rPr>
        <w:t>“Trí tuệ nhân tạo không bắt đầu từ những dòng code cô đơn, AI là bản hòa ca của Toán học, Công nghệ và Trí tuệ con người vì cuộc sống!”</w:t>
      </w:r>
    </w:p>
    <w:p w14:paraId="652BCFCD" w14:textId="77777777" w:rsidR="00401003" w:rsidRPr="00060083" w:rsidRDefault="00000000">
      <w:pPr>
        <w:pStyle w:val="Compact"/>
        <w:numPr>
          <w:ilvl w:val="1"/>
          <w:numId w:val="67"/>
        </w:numPr>
      </w:pPr>
      <w:r>
        <w:t>Yêu cầu học sinh tự đối chiếu lại các vai trò của bản thân trong nhóm để định hướng nghề nghiệp tương lai trong kỷ nguyên số.</w:t>
      </w:r>
    </w:p>
    <w:p w14:paraId="24DFC05A" w14:textId="77777777" w:rsidR="00060083" w:rsidRDefault="00060083" w:rsidP="00060083">
      <w:pPr>
        <w:pStyle w:val="Compact"/>
        <w:rPr>
          <w:lang w:val="vi-VN"/>
        </w:rPr>
      </w:pPr>
    </w:p>
    <w:p w14:paraId="31DD080A" w14:textId="77777777" w:rsidR="00060083" w:rsidRDefault="00060083" w:rsidP="00060083">
      <w:pPr>
        <w:pStyle w:val="Compact"/>
        <w:rPr>
          <w:lang w:val="vi-VN"/>
        </w:rPr>
      </w:pPr>
    </w:p>
    <w:p w14:paraId="078A32CA" w14:textId="77777777" w:rsidR="00060083" w:rsidRDefault="00060083" w:rsidP="00060083">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BCB29FA" w14:textId="77777777" w:rsidR="00060083" w:rsidRDefault="00060083" w:rsidP="00060083">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9068D2A" wp14:editId="2B62345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C16374F" w14:textId="77777777" w:rsidR="00060083" w:rsidRDefault="00060083" w:rsidP="00060083">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1B54A339" w14:textId="77777777" w:rsidR="00060083" w:rsidRPr="003C2370" w:rsidRDefault="00060083" w:rsidP="00060083">
      <w:pPr>
        <w:pStyle w:val="BodyText"/>
        <w:rPr>
          <w:lang w:val="vi-VN"/>
        </w:rPr>
      </w:pPr>
    </w:p>
    <w:bookmarkEnd w:id="4"/>
    <w:bookmarkEnd w:id="14"/>
    <w:bookmarkEnd w:id="16"/>
    <w:p w14:paraId="783314E8" w14:textId="77777777" w:rsidR="00060083" w:rsidRDefault="00060083" w:rsidP="00060083">
      <w:pPr>
        <w:pStyle w:val="Compact"/>
      </w:pPr>
    </w:p>
    <w:sectPr w:rsidR="00060083"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3A7EE" w14:textId="77777777" w:rsidR="007A7106" w:rsidRDefault="007A7106">
      <w:pPr>
        <w:spacing w:before="0" w:after="0"/>
      </w:pPr>
      <w:r>
        <w:separator/>
      </w:r>
    </w:p>
  </w:endnote>
  <w:endnote w:type="continuationSeparator" w:id="0">
    <w:p w14:paraId="5C224EA5" w14:textId="77777777" w:rsidR="007A7106" w:rsidRDefault="007A71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80D75" w14:textId="77777777" w:rsidR="007A7106" w:rsidRDefault="007A7106">
      <w:r>
        <w:separator/>
      </w:r>
    </w:p>
  </w:footnote>
  <w:footnote w:type="continuationSeparator" w:id="0">
    <w:p w14:paraId="593862BF" w14:textId="77777777" w:rsidR="007A7106" w:rsidRDefault="007A7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54246399">
    <w:abstractNumId w:val="0"/>
  </w:num>
  <w:num w:numId="32" w16cid:durableId="537427665">
    <w:abstractNumId w:val="1"/>
  </w:num>
  <w:num w:numId="33" w16cid:durableId="1901473477">
    <w:abstractNumId w:val="1"/>
  </w:num>
  <w:num w:numId="34" w16cid:durableId="1108235509">
    <w:abstractNumId w:val="1"/>
  </w:num>
  <w:num w:numId="35" w16cid:durableId="346443012">
    <w:abstractNumId w:val="1"/>
  </w:num>
  <w:num w:numId="36" w16cid:durableId="158932740">
    <w:abstractNumId w:val="1"/>
  </w:num>
  <w:num w:numId="37" w16cid:durableId="2108188921">
    <w:abstractNumId w:val="1"/>
  </w:num>
  <w:num w:numId="38" w16cid:durableId="369454147">
    <w:abstractNumId w:val="1"/>
  </w:num>
  <w:num w:numId="39" w16cid:durableId="2058317148">
    <w:abstractNumId w:val="1"/>
  </w:num>
  <w:num w:numId="40" w16cid:durableId="552080379">
    <w:abstractNumId w:val="1"/>
  </w:num>
  <w:num w:numId="41" w16cid:durableId="1509784843">
    <w:abstractNumId w:val="1"/>
  </w:num>
  <w:num w:numId="42" w16cid:durableId="1666124122">
    <w:abstractNumId w:val="1"/>
  </w:num>
  <w:num w:numId="43" w16cid:durableId="1864242030">
    <w:abstractNumId w:val="1"/>
  </w:num>
  <w:num w:numId="44" w16cid:durableId="2122533783">
    <w:abstractNumId w:val="1"/>
  </w:num>
  <w:num w:numId="45" w16cid:durableId="613753012">
    <w:abstractNumId w:val="1"/>
  </w:num>
  <w:num w:numId="46" w16cid:durableId="1237588706">
    <w:abstractNumId w:val="1"/>
  </w:num>
  <w:num w:numId="47" w16cid:durableId="983041566">
    <w:abstractNumId w:val="1"/>
  </w:num>
  <w:num w:numId="48" w16cid:durableId="2075883046">
    <w:abstractNumId w:val="1"/>
  </w:num>
  <w:num w:numId="49" w16cid:durableId="555429716">
    <w:abstractNumId w:val="1"/>
  </w:num>
  <w:num w:numId="50" w16cid:durableId="435366981">
    <w:abstractNumId w:val="1"/>
  </w:num>
  <w:num w:numId="51" w16cid:durableId="769008526">
    <w:abstractNumId w:val="1"/>
  </w:num>
  <w:num w:numId="52" w16cid:durableId="305086786">
    <w:abstractNumId w:val="1"/>
  </w:num>
  <w:num w:numId="53" w16cid:durableId="251202742">
    <w:abstractNumId w:val="1"/>
  </w:num>
  <w:num w:numId="54" w16cid:durableId="1285892450">
    <w:abstractNumId w:val="1"/>
  </w:num>
  <w:num w:numId="55" w16cid:durableId="904875557">
    <w:abstractNumId w:val="1"/>
  </w:num>
  <w:num w:numId="56" w16cid:durableId="1784837927">
    <w:abstractNumId w:val="1"/>
  </w:num>
  <w:num w:numId="57" w16cid:durableId="656766297">
    <w:abstractNumId w:val="1"/>
  </w:num>
  <w:num w:numId="58" w16cid:durableId="1833444095">
    <w:abstractNumId w:val="1"/>
  </w:num>
  <w:num w:numId="59" w16cid:durableId="1434666126">
    <w:abstractNumId w:val="1"/>
  </w:num>
  <w:num w:numId="60" w16cid:durableId="129594285">
    <w:abstractNumId w:val="1"/>
  </w:num>
  <w:num w:numId="61" w16cid:durableId="772670689">
    <w:abstractNumId w:val="1"/>
  </w:num>
  <w:num w:numId="62" w16cid:durableId="511460652">
    <w:abstractNumId w:val="1"/>
  </w:num>
  <w:num w:numId="63" w16cid:durableId="1352024404">
    <w:abstractNumId w:val="1"/>
  </w:num>
  <w:num w:numId="64" w16cid:durableId="1664819299">
    <w:abstractNumId w:val="1"/>
  </w:num>
  <w:num w:numId="65" w16cid:durableId="1292708429">
    <w:abstractNumId w:val="1"/>
  </w:num>
  <w:num w:numId="66" w16cid:durableId="1187138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02264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1003"/>
    <w:rsid w:val="00060083"/>
    <w:rsid w:val="00401003"/>
    <w:rsid w:val="007A7106"/>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07C2"/>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06008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Phát triển hệ thống AI</dc:title>
  <dc:creator/>
  <cp:keywords/>
  <cp:lastModifiedBy>Nguyen Hung Chinh</cp:lastModifiedBy>
  <cp:revision>2</cp:revision>
  <dcterms:created xsi:type="dcterms:W3CDTF">2026-09-26T18:02:00Z</dcterms:created>
  <dcterms:modified xsi:type="dcterms:W3CDTF">2026-09-28T01:18:00Z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- 12.D2.1. Nhận biết được các vai trò khác nhau trong quá trình phát triển một sản phẩm AI (như người đề xuất ý tưởng, lập trình, huấn luyện, kiểm thử) và việc tạo ra sản phẩm AI cần có sự hợp tác giữa nhiều người với chuyên môn khác nhau.</vt:lpwstr>
  </property>
  <property fmtid="{D5CDD505-2E9C-101B-9397-08002B2CF9AE}" pid="3" name="date">
    <vt:lpwstr>(Thời gian thực hiện: 2 tiết)</vt:lpwstr>
  </property>
  <property fmtid="{D5CDD505-2E9C-101B-9397-08002B2CF9AE}" pid="4" name="subtitle">
    <vt:lpwstr>Môn học/HĐGD: Giáo dục Trí tuệ nhân tạo; Lớp: 12</vt:lpwstr>
  </property>
</Properties>
</file>