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4409C" w14:textId="77777777" w:rsidR="00096DEB" w:rsidRDefault="00000000">
      <w:pPr>
        <w:pStyle w:val="Title"/>
      </w:pPr>
      <w:r>
        <w:t>Bài 7. Cách đặt prompt phù hợp với mục tiêu cụ thể</w:t>
      </w:r>
    </w:p>
    <w:p w14:paraId="219F8A06" w14:textId="77777777" w:rsidR="00096DEB" w:rsidRDefault="00000000">
      <w:pPr>
        <w:pStyle w:val="Subtitle"/>
      </w:pPr>
      <w:r>
        <w:t>Môn học/HĐGD: Giáo dục Trí tuệ nhân tạo; Lớp: 12</w:t>
      </w:r>
    </w:p>
    <w:p w14:paraId="007ECA7F" w14:textId="77777777" w:rsidR="00096DEB" w:rsidRDefault="00000000">
      <w:pPr>
        <w:pStyle w:val="Date"/>
      </w:pPr>
      <w:r>
        <w:t>(Thời gian thực hiện: 1 tiết)</w:t>
      </w:r>
    </w:p>
    <w:p w14:paraId="1B2B1419" w14:textId="77777777" w:rsidR="00096DEB" w:rsidRDefault="00000000">
      <w:pPr>
        <w:pStyle w:val="Abstract"/>
      </w:pPr>
      <w:r>
        <w:rPr>
          <w:b/>
          <w:bCs/>
        </w:rPr>
        <w:t>Yêu cầu cần đạt:</w:t>
      </w:r>
      <w:r>
        <w:br/>
        <w:t>- 11.C3.1. Xác định được một số kĩ thuật prompt nâng cao từ các yêu cầu cụ thể như: ràng buộc định dạng đầu ra, chia nhỏ nhiệm vụ.</w:t>
      </w:r>
    </w:p>
    <w:p w14:paraId="5EAED222" w14:textId="77777777" w:rsidR="00096DEB" w:rsidRDefault="00000000">
      <w:pPr>
        <w:pStyle w:val="Heading1"/>
      </w:pPr>
      <w:bookmarkStart w:id="0" w:name="i.-mục-tiêu"/>
      <w:r>
        <w:t>I. Mục tiêu</w:t>
      </w:r>
    </w:p>
    <w:p w14:paraId="73C03987" w14:textId="77777777" w:rsidR="00096DEB" w:rsidRDefault="00000000">
      <w:pPr>
        <w:pStyle w:val="Heading2"/>
      </w:pPr>
      <w:bookmarkStart w:id="1" w:name="về-năng-lực"/>
      <w:r>
        <w:t>1. Về năng lực</w:t>
      </w:r>
    </w:p>
    <w:p w14:paraId="306BEA07" w14:textId="77777777" w:rsidR="00096DEB" w:rsidRDefault="00000000">
      <w:pPr>
        <w:pStyle w:val="Compact"/>
        <w:numPr>
          <w:ilvl w:val="0"/>
          <w:numId w:val="32"/>
        </w:numPr>
      </w:pPr>
      <w:r>
        <w:t>Chỉ ra được hạn chế của prompt tự do/chung chung trong việc xử lý bài toán tạo lập văn bản phức tạp.</w:t>
      </w:r>
    </w:p>
    <w:p w14:paraId="36FDDD4B" w14:textId="77777777" w:rsidR="00096DEB" w:rsidRDefault="00000000">
      <w:pPr>
        <w:pStyle w:val="Compact"/>
        <w:numPr>
          <w:ilvl w:val="0"/>
          <w:numId w:val="32"/>
        </w:numPr>
      </w:pPr>
      <w:r>
        <w:t>Xác định được kĩ thuật ràng buộc định dạng đầu ra và kĩ thuật chia nhỏ nhiệm vụ qua các ví dụ minh họa và cấu trúc câu lệnh mẫu.</w:t>
      </w:r>
    </w:p>
    <w:p w14:paraId="441F5C6A" w14:textId="77777777" w:rsidR="00096DEB" w:rsidRDefault="00000000">
      <w:pPr>
        <w:pStyle w:val="Compact"/>
        <w:numPr>
          <w:ilvl w:val="0"/>
          <w:numId w:val="32"/>
        </w:numPr>
      </w:pPr>
      <w:r>
        <w:t>Vận dụng được kĩ thuật ràng buộc định dạng đầu ra và kĩ thuật chia nhỏ nhiệm vụ để thiết kế chuỗi prompt giải quyết bài toán nghị luận xã hội tích hợp môn Ngữ văn.</w:t>
      </w:r>
    </w:p>
    <w:p w14:paraId="02292401" w14:textId="77777777" w:rsidR="00096DEB" w:rsidRDefault="00000000">
      <w:pPr>
        <w:pStyle w:val="Compact"/>
        <w:numPr>
          <w:ilvl w:val="0"/>
          <w:numId w:val="32"/>
        </w:numPr>
      </w:pPr>
      <w:r>
        <w:t>So sánh và đánh giá được sự khác biệt về chất lượng dữ liệu đầu ra giữa prompt tự do và prompt có cấu trúc nâng cao.</w:t>
      </w:r>
    </w:p>
    <w:p w14:paraId="7F56F780" w14:textId="77777777" w:rsidR="00096DEB" w:rsidRDefault="00000000">
      <w:pPr>
        <w:pStyle w:val="Heading2"/>
      </w:pPr>
      <w:bookmarkStart w:id="2" w:name="về-phẩm-chất"/>
      <w:bookmarkEnd w:id="1"/>
      <w:r>
        <w:t>2. Về phẩm chất</w:t>
      </w:r>
    </w:p>
    <w:p w14:paraId="4661F219" w14:textId="77777777" w:rsidR="00096DEB" w:rsidRDefault="00000000">
      <w:pPr>
        <w:pStyle w:val="Compact"/>
        <w:numPr>
          <w:ilvl w:val="0"/>
          <w:numId w:val="33"/>
        </w:numPr>
      </w:pPr>
      <w:r>
        <w:t>Rèn luyện tính cẩn trọng, tư duy mạch lạc và trách nhiệm trong việc kiểm soát dữ liệu: Nhận thức rõ vai trò “Tổng biên tập” của con người để tránh sai lầm phó mặc toàn bộ quá trình tư duy cho AI, chủ động thiết lập luật lệ/khuôn khổ để kiểm soát tính xác thực và logic của thông tin.</w:t>
      </w:r>
    </w:p>
    <w:p w14:paraId="36917895" w14:textId="77777777" w:rsidR="00096DEB" w:rsidRDefault="003148E0">
      <w:r>
        <w:rPr>
          <w:noProof/>
        </w:rPr>
      </w:r>
      <w:r w:rsidR="003148E0">
        <w:rPr>
          <w:noProof/>
        </w:rPr>
        <w:pict w14:anchorId="4281EAD2">
          <v:rect id="_x0000_i1025" alt="" style="width:467.55pt;height:.05pt;mso-width-percent:0;mso-height-percent:0;mso-width-percent:0;mso-height-percent:0" o:hrpct="999" o:hralign="center" o:hrstd="t" o:hr="t"/>
        </w:pict>
      </w:r>
    </w:p>
    <w:p w14:paraId="05CBBB42" w14:textId="77777777" w:rsidR="00096DEB" w:rsidRDefault="00000000">
      <w:pPr>
        <w:pStyle w:val="Heading1"/>
      </w:pPr>
      <w:bookmarkStart w:id="3" w:name="ii.-thiết-bị-dạy-học-và-học-liệu"/>
      <w:bookmarkEnd w:id="0"/>
      <w:bookmarkEnd w:id="2"/>
      <w:r>
        <w:t>II. Thiết bị dạy học và học liệu</w:t>
      </w:r>
    </w:p>
    <w:p w14:paraId="73DB7F42" w14:textId="77777777" w:rsidR="00096DEB" w:rsidRDefault="00000000">
      <w:pPr>
        <w:pStyle w:val="Compact"/>
        <w:numPr>
          <w:ilvl w:val="0"/>
          <w:numId w:val="34"/>
        </w:numPr>
      </w:pPr>
      <w:r>
        <w:rPr>
          <w:b/>
          <w:bCs/>
        </w:rPr>
        <w:t>Thiết bị:</w:t>
      </w:r>
      <w:r>
        <w:t xml:space="preserve"> Máy tính kết nối Internet, máy chiếu/màn hình tương tác, phòng thực hành máy tính cho học sinh (hoặc thiết bị cá nhân: máy tính xách tay/máy tính bảng).</w:t>
      </w:r>
    </w:p>
    <w:p w14:paraId="46ADEE3A" w14:textId="77777777" w:rsidR="00096DEB" w:rsidRDefault="00000000">
      <w:pPr>
        <w:pStyle w:val="Compact"/>
        <w:numPr>
          <w:ilvl w:val="0"/>
          <w:numId w:val="34"/>
        </w:numPr>
      </w:pPr>
      <w:r>
        <w:rPr>
          <w:b/>
          <w:bCs/>
        </w:rPr>
        <w:t>Học liệu số:</w:t>
      </w:r>
      <w:r>
        <w:t xml:space="preserve"> Slide bài giảng “Bài 7: Cách đặt prompt phù hợp với mục tiêu cụ thể”, các công cụ AI tạo sinh văn bản (ChatGPT, Claude, MS Copilot,…).</w:t>
      </w:r>
    </w:p>
    <w:p w14:paraId="19990C9A" w14:textId="77777777" w:rsidR="00096DEB" w:rsidRDefault="00000000">
      <w:pPr>
        <w:pStyle w:val="Compact"/>
        <w:numPr>
          <w:ilvl w:val="0"/>
          <w:numId w:val="34"/>
        </w:numPr>
      </w:pPr>
      <w:r>
        <w:rPr>
          <w:b/>
          <w:bCs/>
        </w:rPr>
        <w:t>Học liệu in ấn:</w:t>
      </w:r>
      <w:r>
        <w:t xml:space="preserve"> Phiếu học tập số 1 (Bảng đối sánh kết quả thử nghiệm Prompt).</w:t>
      </w:r>
    </w:p>
    <w:p w14:paraId="1F852825" w14:textId="77777777" w:rsidR="00096DEB" w:rsidRDefault="003148E0">
      <w:r>
        <w:rPr>
          <w:noProof/>
        </w:rPr>
      </w:r>
      <w:r w:rsidR="003148E0">
        <w:rPr>
          <w:noProof/>
        </w:rPr>
        <w:pict w14:anchorId="44A49879">
          <v:rect id="_x0000_i1026" alt="" style="width:467.55pt;height:.05pt;mso-width-percent:0;mso-height-percent:0;mso-width-percent:0;mso-height-percent:0" o:hrpct="999" o:hralign="center" o:hrstd="t" o:hr="t"/>
        </w:pict>
      </w:r>
    </w:p>
    <w:p w14:paraId="5261CFC2" w14:textId="77777777" w:rsidR="00096DEB" w:rsidRDefault="00000000">
      <w:pPr>
        <w:pStyle w:val="Heading1"/>
      </w:pPr>
      <w:bookmarkStart w:id="4" w:name="iii.-tiến-trình-dạy-học"/>
      <w:bookmarkEnd w:id="3"/>
      <w:r>
        <w:t>III. Tiến trình dạy học</w:t>
      </w:r>
    </w:p>
    <w:p w14:paraId="0D6C27C9" w14:textId="77777777" w:rsidR="00096DEB" w:rsidRDefault="00000000">
      <w:pPr>
        <w:pStyle w:val="Heading2"/>
      </w:pPr>
      <w:bookmarkStart w:id="5" w:name="Xe033773b2dede454f83810eb8c0a3d084467d6a"/>
      <w:r>
        <w:t>1. Hoạt động 1: Khám phá kĩ thuật Prompt nâng cao (12 phút)</w:t>
      </w:r>
    </w:p>
    <w:p w14:paraId="093F097D" w14:textId="77777777" w:rsidR="00096DEB" w:rsidRDefault="00000000">
      <w:pPr>
        <w:pStyle w:val="Heading3"/>
      </w:pPr>
      <w:bookmarkStart w:id="6" w:name="a-mục-tiêu"/>
      <w:r>
        <w:t>a) Mục tiêu</w:t>
      </w:r>
    </w:p>
    <w:p w14:paraId="525BAE1E" w14:textId="77777777" w:rsidR="00096DEB" w:rsidRDefault="00000000">
      <w:pPr>
        <w:pStyle w:val="Compact"/>
        <w:numPr>
          <w:ilvl w:val="0"/>
          <w:numId w:val="35"/>
        </w:numPr>
      </w:pPr>
      <w:r>
        <w:t>Chỉ ra được hạn chế của prompt tự do, thiếu ngữ cảnh khi tương tác với AI.</w:t>
      </w:r>
    </w:p>
    <w:p w14:paraId="22338719" w14:textId="77777777" w:rsidR="00096DEB" w:rsidRDefault="00000000">
      <w:pPr>
        <w:pStyle w:val="Compact"/>
        <w:numPr>
          <w:ilvl w:val="0"/>
          <w:numId w:val="35"/>
        </w:numPr>
      </w:pPr>
      <w:r>
        <w:t>Xác định được hai kĩ thuật prompt nâng cao: Kĩ thuật ràng buộc định dạng đầu ra và Kĩ thuật chia nhỏ nhiệm vụ (phương pháp “chia để trị”).</w:t>
      </w:r>
    </w:p>
    <w:p w14:paraId="2DD28786" w14:textId="77777777" w:rsidR="00096DEB" w:rsidRDefault="00000000">
      <w:pPr>
        <w:pStyle w:val="Compact"/>
        <w:numPr>
          <w:ilvl w:val="0"/>
          <w:numId w:val="35"/>
        </w:numPr>
      </w:pPr>
      <w:r>
        <w:t>Tiếp nhận rõ ràng nhiệm vụ thử nghiệm đối sánh hai phương pháp đặt câu lệnh.</w:t>
      </w:r>
    </w:p>
    <w:p w14:paraId="00A5F76D" w14:textId="77777777" w:rsidR="00096DEB" w:rsidRDefault="00000000">
      <w:pPr>
        <w:pStyle w:val="Heading3"/>
      </w:pPr>
      <w:bookmarkStart w:id="7" w:name="b-tổ-chức-thực-hiện"/>
      <w:bookmarkEnd w:id="6"/>
      <w:r>
        <w:lastRenderedPageBreak/>
        <w:t>b) Tổ chức thực hiện</w:t>
      </w:r>
    </w:p>
    <w:p w14:paraId="7A11B89B" w14:textId="77777777" w:rsidR="00096DEB" w:rsidRDefault="00000000">
      <w:pPr>
        <w:pStyle w:val="Compact"/>
        <w:numPr>
          <w:ilvl w:val="0"/>
          <w:numId w:val="36"/>
        </w:numPr>
      </w:pPr>
      <w:r>
        <w:rPr>
          <w:b/>
          <w:bCs/>
        </w:rPr>
        <w:t>Giáo viên thuyết trình, dẫn dắt nội dung (8 phút):</w:t>
      </w:r>
    </w:p>
    <w:p w14:paraId="14E4125D" w14:textId="77777777" w:rsidR="00096DEB" w:rsidRDefault="00000000">
      <w:pPr>
        <w:pStyle w:val="Compact"/>
        <w:numPr>
          <w:ilvl w:val="1"/>
          <w:numId w:val="37"/>
        </w:numPr>
      </w:pPr>
      <w:r>
        <w:t xml:space="preserve">Đặt vấn đề từ nghịch lý của sự “Tự do tuyệt đối” trong môn Ngữ văn 11: Tự do không có nghĩa là buông thả; luật lệ sinh ra để định hướng và bảo vệ tự do. Tương tự, nếu thả cho AI “tự do” bằng các prompt mơ hồ như </w:t>
      </w:r>
      <w:r>
        <w:rPr>
          <w:i/>
          <w:iCs/>
        </w:rPr>
        <w:t>“Hãy viết một bài văn nghị luận về tự do và luật lệ”</w:t>
      </w:r>
      <w:r>
        <w:t>, câu trả lời nhận được sẽ nông cạn, lan man, thiếu dẫn chứng xác thực và đầy ảo giác thông tin.</w:t>
      </w:r>
    </w:p>
    <w:p w14:paraId="0CA14923" w14:textId="77777777" w:rsidR="00096DEB" w:rsidRDefault="00000000">
      <w:pPr>
        <w:pStyle w:val="Compact"/>
        <w:numPr>
          <w:ilvl w:val="1"/>
          <w:numId w:val="37"/>
        </w:numPr>
      </w:pPr>
      <w:r>
        <w:t xml:space="preserve">Phân tích hạn chế khi người dùng thiếu ngữ cảnh: Đưa ra câu hỏi </w:t>
      </w:r>
      <w:r>
        <w:rPr>
          <w:i/>
          <w:iCs/>
        </w:rPr>
        <w:t>“Hãy lập cho thầy một kế hoạch ôn tập!”</w:t>
      </w:r>
      <w:r>
        <w:t xml:space="preserve"> để chỉ ra rằng AI (cũng như con người) cần tiêu chí cụ thể để phản hồi chính xác.</w:t>
      </w:r>
    </w:p>
    <w:p w14:paraId="227F84E8" w14:textId="77777777" w:rsidR="00096DEB" w:rsidRDefault="00000000">
      <w:pPr>
        <w:pStyle w:val="Compact"/>
        <w:numPr>
          <w:ilvl w:val="1"/>
          <w:numId w:val="37"/>
        </w:numPr>
      </w:pPr>
      <w:r>
        <w:t>Giới thiệu 2 kĩ thuật vàng:</w:t>
      </w:r>
    </w:p>
    <w:p w14:paraId="111A6CCF" w14:textId="77777777" w:rsidR="00096DEB" w:rsidRDefault="00000000">
      <w:pPr>
        <w:pStyle w:val="Compact"/>
        <w:numPr>
          <w:ilvl w:val="2"/>
          <w:numId w:val="38"/>
        </w:numPr>
      </w:pPr>
      <w:r>
        <w:rPr>
          <w:i/>
          <w:iCs/>
        </w:rPr>
        <w:t>Ràng buộc định dạng đầu ra:</w:t>
      </w:r>
      <w:r>
        <w:t xml:space="preserve"> Thiết lập luật lệ về cấu trúc (Bảng Markdown, danh sách), giới hạn độ dài (số từ, số dòng), phong cách lập luận.</w:t>
      </w:r>
    </w:p>
    <w:p w14:paraId="3DCD0157" w14:textId="77777777" w:rsidR="00096DEB" w:rsidRDefault="00000000">
      <w:pPr>
        <w:pStyle w:val="Compact"/>
        <w:numPr>
          <w:ilvl w:val="2"/>
          <w:numId w:val="38"/>
        </w:numPr>
      </w:pPr>
      <w:r>
        <w:rPr>
          <w:i/>
          <w:iCs/>
        </w:rPr>
        <w:t>Chia nhỏ nhiệm vụ (“Chia để trị”):</w:t>
      </w:r>
      <w:r>
        <w:t xml:space="preserve"> Quy trình làm văn (Xác định luận đề </w:t>
      </w:r>
      <m:oMath>
        <m:r>
          <m:rPr>
            <m:sty m:val="p"/>
          </m:rPr>
          <w:rPr>
            <w:rFonts w:ascii="Cambria Math" w:hAnsi="Cambria Math"/>
          </w:rPr>
          <m:t>→</m:t>
        </m:r>
      </m:oMath>
      <w:r>
        <w:t xml:space="preserve"> Lập dàn ý </w:t>
      </w:r>
      <m:oMath>
        <m:r>
          <m:rPr>
            <m:sty m:val="p"/>
          </m:rPr>
          <w:rPr>
            <w:rFonts w:ascii="Cambria Math" w:hAnsi="Cambria Math"/>
          </w:rPr>
          <m:t>→</m:t>
        </m:r>
      </m:oMath>
      <w:r>
        <w:t xml:space="preserve"> Viết từng luận điểm </w:t>
      </w:r>
      <m:oMath>
        <m:r>
          <m:rPr>
            <m:sty m:val="p"/>
          </m:rPr>
          <w:rPr>
            <w:rFonts w:ascii="Cambria Math" w:hAnsi="Cambria Math"/>
          </w:rPr>
          <m:t>→</m:t>
        </m:r>
      </m:oMath>
      <w:r>
        <w:t xml:space="preserve"> Phản tư) được mô hình hóa thành chuỗi Prompt (Prompt Chaining). Nhấn mạnh: </w:t>
      </w:r>
      <w:r>
        <w:rPr>
          <w:i/>
          <w:iCs/>
        </w:rPr>
        <w:t>Người dùng là “Tổng biên tập”, AI là “Thư kí mẫn cán”</w:t>
      </w:r>
      <w:r>
        <w:t>.</w:t>
      </w:r>
    </w:p>
    <w:p w14:paraId="7CB92CA9" w14:textId="77777777" w:rsidR="00096DEB" w:rsidRDefault="00000000">
      <w:pPr>
        <w:pStyle w:val="Compact"/>
        <w:numPr>
          <w:ilvl w:val="1"/>
          <w:numId w:val="37"/>
        </w:numPr>
      </w:pPr>
      <w:r>
        <w:t xml:space="preserve">Giới thiệu công thức câu lệnh tối ưu: </w:t>
      </w:r>
      <w:r>
        <w:rPr>
          <w:rStyle w:val="VerbatimChar"/>
        </w:rPr>
        <w:t>[Vai trò] + [Nhiệm vụ đơn vị] + [Ràng buộc định dạng] + [Tiêu chí/Dữ liệu mẫu]</w:t>
      </w:r>
      <w:r>
        <w:t>.</w:t>
      </w:r>
    </w:p>
    <w:p w14:paraId="66F3493A" w14:textId="77777777" w:rsidR="00096DEB" w:rsidRDefault="00000000">
      <w:pPr>
        <w:pStyle w:val="Compact"/>
        <w:numPr>
          <w:ilvl w:val="0"/>
          <w:numId w:val="36"/>
        </w:numPr>
      </w:pPr>
      <w:r>
        <w:rPr>
          <w:b/>
          <w:bCs/>
        </w:rPr>
        <w:t>Giáo viên chuyển giao nhiệm vụ học tập (4 phút):</w:t>
      </w:r>
    </w:p>
    <w:p w14:paraId="1E4D1D66" w14:textId="77777777" w:rsidR="00096DEB" w:rsidRDefault="00000000">
      <w:pPr>
        <w:pStyle w:val="Compact"/>
        <w:numPr>
          <w:ilvl w:val="1"/>
          <w:numId w:val="39"/>
        </w:numPr>
      </w:pPr>
      <w:r>
        <w:t>Giáo viên trình chiếu Slide 12 và 13, phát Phiếu học tập số 1 (hoặc gửi link thao tác trực tuyến) và giao nhiệm vụ:</w:t>
      </w:r>
    </w:p>
    <w:p w14:paraId="0F6D980A" w14:textId="77777777" w:rsidR="00096DEB" w:rsidRDefault="00000000">
      <w:pPr>
        <w:pStyle w:val="BlockText"/>
      </w:pPr>
      <w:r>
        <w:rPr>
          <w:b/>
          <w:bCs/>
        </w:rPr>
        <w:t>NHIỆM VỤ THỰC HÀNH ĐỐI SÁNH PROMPT (Thời gian: 8 phút)</w:t>
      </w:r>
    </w:p>
    <w:p w14:paraId="7A6E8422" w14:textId="77777777" w:rsidR="00096DEB" w:rsidRDefault="00000000">
      <w:pPr>
        <w:pStyle w:val="BlockText"/>
      </w:pPr>
      <w:r>
        <w:t xml:space="preserve">Với đề tài nghị luận xã hội: </w:t>
      </w:r>
      <w:r>
        <w:rPr>
          <w:i/>
          <w:iCs/>
        </w:rPr>
        <w:t>“Luật lệ có hạn chế sự tự do của con người?”</w:t>
      </w:r>
      <w:r>
        <w:t>, các nhóm thực hiện 2 lần thử nghiệm trên công cụ AI:</w:t>
      </w:r>
    </w:p>
    <w:p w14:paraId="7CCFF7A5" w14:textId="77777777" w:rsidR="00096DEB" w:rsidRDefault="00000000">
      <w:pPr>
        <w:pStyle w:val="Compact"/>
        <w:numPr>
          <w:ilvl w:val="0"/>
          <w:numId w:val="40"/>
        </w:numPr>
      </w:pPr>
      <w:r>
        <w:rPr>
          <w:b/>
          <w:bCs/>
        </w:rPr>
        <w:t>Lần 1 (Prompt tự do):</w:t>
      </w:r>
      <w:r>
        <w:t xml:space="preserve"> Nhập câu lệnh ngắn: </w:t>
      </w:r>
      <w:r>
        <w:rPr>
          <w:i/>
          <w:iCs/>
        </w:rPr>
        <w:t>“Viết bài văn nghị luận xã hội bàn về việc luật lệ có hạn chế tự do của con người không.”</w:t>
      </w:r>
      <w:r>
        <w:t xml:space="preserve"> Ghi nhận dạng kết quả.</w:t>
      </w:r>
    </w:p>
    <w:p w14:paraId="515C7957" w14:textId="77777777" w:rsidR="00096DEB" w:rsidRDefault="00000000">
      <w:pPr>
        <w:pStyle w:val="Compact"/>
        <w:numPr>
          <w:ilvl w:val="0"/>
          <w:numId w:val="40"/>
        </w:numPr>
      </w:pPr>
      <w:r>
        <w:rPr>
          <w:b/>
          <w:bCs/>
        </w:rPr>
        <w:t>Lần 2 (Prompt nâng cao - Áp dụng ràng buộc định dạng &amp; chia nhỏ nhiệm vụ):</w:t>
      </w:r>
      <w:r>
        <w:t xml:space="preserve"> Nhập câu lệnh chuẩn hóa sau:</w:t>
      </w:r>
      <w:r>
        <w:br/>
      </w:r>
      <w:r>
        <w:rPr>
          <w:i/>
          <w:iCs/>
        </w:rPr>
        <w:t>“Đóng vai trò là một người phản biện xã hội sắc bén. Hãy thực hiện BƯỚC 1: Lập khung dàn ý cho đề bài ‘Luật lệ có hạn chế tự do của con người?’. Yêu cầu: CHƯA VIẾT THÀNH BÀI VĂN, chỉ xuất kết quả dưới dạng Bảng Markdown gồm 3 cột: [Luận điểm chính | Lí lẽ cốt lõi | Dẫn chứng thực tế tiêu biểu]. Mỗi ô lí lẽ viết không quá 2 câu, dẫn chứng phải là sự kiện/hiện tượng có thật.”</w:t>
      </w:r>
    </w:p>
    <w:p w14:paraId="63A7D6F2" w14:textId="77777777" w:rsidR="00096DEB" w:rsidRDefault="00000000">
      <w:pPr>
        <w:pStyle w:val="BlockText"/>
      </w:pPr>
      <w:r>
        <w:rPr>
          <w:b/>
          <w:bCs/>
        </w:rPr>
        <w:t>Yêu cầu sản phẩm:</w:t>
      </w:r>
      <w:r>
        <w:t xml:space="preserve"> Lưu lại kết quả của 2 lần chạy, đối sánh theo 3 tiêu chí:</w:t>
      </w:r>
      <w:r>
        <w:br/>
        <w:t>1. Tính tường minh của cấu trúc lập luận.</w:t>
      </w:r>
      <w:r>
        <w:br/>
        <w:t>2. Chiều sâu và tính xác thực của dẫn chứng.</w:t>
      </w:r>
      <w:r>
        <w:br/>
        <w:t>3. Khả năng hỗ trợ người viết tiếp tục chỉnh sửa, phát triển bài.</w:t>
      </w:r>
    </w:p>
    <w:p w14:paraId="38EDE1AC" w14:textId="77777777" w:rsidR="00096DEB" w:rsidRDefault="003148E0">
      <w:r>
        <w:rPr>
          <w:noProof/>
        </w:rPr>
      </w:r>
      <w:r w:rsidR="003148E0">
        <w:rPr>
          <w:noProof/>
        </w:rPr>
        <w:pict w14:anchorId="5FDCEDE2">
          <v:rect id="_x0000_i1027" alt="" style="width:467.55pt;height:.05pt;mso-width-percent:0;mso-height-percent:0;mso-width-percent:0;mso-height-percent:0" o:hrpct="999" o:hralign="center" o:hrstd="t" o:hr="t"/>
        </w:pict>
      </w:r>
    </w:p>
    <w:p w14:paraId="18F76292" w14:textId="77777777" w:rsidR="00096DEB" w:rsidRDefault="00000000">
      <w:pPr>
        <w:pStyle w:val="Heading2"/>
      </w:pPr>
      <w:bookmarkStart w:id="8" w:name="Xb43d7040b34f94100e867a19d69b150799153ef"/>
      <w:bookmarkEnd w:id="5"/>
      <w:bookmarkEnd w:id="7"/>
      <w:r>
        <w:t>2. Hoạt động 2: Thực hành thử nghiệm đối sánh câu lệnh (8 phút)</w:t>
      </w:r>
    </w:p>
    <w:p w14:paraId="658D41C5" w14:textId="77777777" w:rsidR="00096DEB" w:rsidRDefault="00000000">
      <w:pPr>
        <w:pStyle w:val="Heading3"/>
      </w:pPr>
      <w:bookmarkStart w:id="9" w:name="a-mục-tiêu-1"/>
      <w:r>
        <w:t>a) Mục tiêu</w:t>
      </w:r>
    </w:p>
    <w:p w14:paraId="77210E63" w14:textId="77777777" w:rsidR="00096DEB" w:rsidRDefault="00000000">
      <w:pPr>
        <w:pStyle w:val="Compact"/>
        <w:numPr>
          <w:ilvl w:val="0"/>
          <w:numId w:val="41"/>
        </w:numPr>
      </w:pPr>
      <w:r>
        <w:t>Vận dụng được công thức prompt nâng cao vào môi trường AI thực tế.</w:t>
      </w:r>
    </w:p>
    <w:p w14:paraId="4A31D46A" w14:textId="77777777" w:rsidR="00096DEB" w:rsidRDefault="00000000">
      <w:pPr>
        <w:pStyle w:val="Compact"/>
        <w:numPr>
          <w:ilvl w:val="0"/>
          <w:numId w:val="41"/>
        </w:numPr>
      </w:pPr>
      <w:r>
        <w:t>Thu thập và đối sánh được sản phẩm phản hồi từ hai kĩ thuật đặt lệnh khác nhau.</w:t>
      </w:r>
    </w:p>
    <w:p w14:paraId="74AEC870" w14:textId="77777777" w:rsidR="00096DEB" w:rsidRDefault="00000000">
      <w:pPr>
        <w:pStyle w:val="Heading3"/>
      </w:pPr>
      <w:bookmarkStart w:id="10" w:name="b-tổ-chức-thực-hiện-1"/>
      <w:bookmarkEnd w:id="9"/>
      <w:r>
        <w:lastRenderedPageBreak/>
        <w:t>b) Tổ chức thực hiện</w:t>
      </w:r>
    </w:p>
    <w:p w14:paraId="704C5A09" w14:textId="77777777" w:rsidR="00096DEB" w:rsidRDefault="00000000">
      <w:pPr>
        <w:pStyle w:val="Compact"/>
        <w:numPr>
          <w:ilvl w:val="0"/>
          <w:numId w:val="42"/>
        </w:numPr>
      </w:pPr>
      <w:r>
        <w:rPr>
          <w:b/>
          <w:bCs/>
        </w:rPr>
        <w:t>Hình thức thực hiện:</w:t>
      </w:r>
      <w:r>
        <w:t xml:space="preserve"> Làm việc theo nhóm đôi (2 học sinh/máy tính). Một học sinh thao tác nhập lệnh và lưu kết quả, một học sinh quan sát, ghi chép nhận xét vào Phiếu học tập số 1.</w:t>
      </w:r>
    </w:p>
    <w:p w14:paraId="3C26F418" w14:textId="77777777" w:rsidR="00096DEB" w:rsidRDefault="00000000">
      <w:pPr>
        <w:pStyle w:val="Compact"/>
        <w:numPr>
          <w:ilvl w:val="0"/>
          <w:numId w:val="42"/>
        </w:numPr>
      </w:pPr>
      <w:r>
        <w:rPr>
          <w:b/>
          <w:bCs/>
        </w:rPr>
        <w:t>Tiến trình thực hiện của học sinh:</w:t>
      </w:r>
    </w:p>
    <w:p w14:paraId="3D6F1B0E" w14:textId="77777777" w:rsidR="00096DEB" w:rsidRDefault="00000000">
      <w:pPr>
        <w:pStyle w:val="Compact"/>
        <w:numPr>
          <w:ilvl w:val="1"/>
          <w:numId w:val="43"/>
        </w:numPr>
      </w:pPr>
      <w:r>
        <w:t>Học sinh đăng nhập vào công cụ AI được chỉ định.</w:t>
      </w:r>
    </w:p>
    <w:p w14:paraId="6A6DB5DC" w14:textId="77777777" w:rsidR="00096DEB" w:rsidRDefault="00000000">
      <w:pPr>
        <w:pStyle w:val="Compact"/>
        <w:numPr>
          <w:ilvl w:val="1"/>
          <w:numId w:val="43"/>
        </w:numPr>
      </w:pPr>
      <w:r>
        <w:t>Chạy thử nghiệm Lần 1, chụp lại/lưu lại một đoạn văn bản kết quả.</w:t>
      </w:r>
    </w:p>
    <w:p w14:paraId="0DE6A798" w14:textId="77777777" w:rsidR="00096DEB" w:rsidRDefault="00000000">
      <w:pPr>
        <w:pStyle w:val="Compact"/>
        <w:numPr>
          <w:ilvl w:val="1"/>
          <w:numId w:val="43"/>
        </w:numPr>
      </w:pPr>
      <w:r>
        <w:t>Mở một khung trò chuyện (Chat session) mới, chạy thử nghiệm Lần 2, quan sát cách AI dựng Bảng Markdown và lọc thông tin.</w:t>
      </w:r>
    </w:p>
    <w:p w14:paraId="64B8308F" w14:textId="77777777" w:rsidR="00096DEB" w:rsidRDefault="00000000">
      <w:pPr>
        <w:pStyle w:val="Compact"/>
        <w:numPr>
          <w:ilvl w:val="1"/>
          <w:numId w:val="43"/>
        </w:numPr>
      </w:pPr>
      <w:r>
        <w:t>Điền nhận xét nhanh vào Phiếu học tập số 1.</w:t>
      </w:r>
    </w:p>
    <w:p w14:paraId="092BBC96" w14:textId="77777777" w:rsidR="00096DEB" w:rsidRDefault="00000000">
      <w:pPr>
        <w:pStyle w:val="Compact"/>
        <w:numPr>
          <w:ilvl w:val="0"/>
          <w:numId w:val="42"/>
        </w:numPr>
      </w:pPr>
      <w:r>
        <w:rPr>
          <w:b/>
          <w:bCs/>
        </w:rPr>
        <w:t>Lưu ý hỗ trợ của giáo viên (Dự kiến tình huống):</w:t>
      </w:r>
    </w:p>
    <w:p w14:paraId="6DEE89C6" w14:textId="77777777" w:rsidR="00096DEB" w:rsidRDefault="00000000">
      <w:pPr>
        <w:pStyle w:val="Compact"/>
        <w:numPr>
          <w:ilvl w:val="1"/>
          <w:numId w:val="44"/>
        </w:numPr>
      </w:pPr>
      <w:r>
        <w:rPr>
          <w:i/>
          <w:iCs/>
        </w:rPr>
        <w:t>Tình huống 1:</w:t>
      </w:r>
      <w:r>
        <w:t xml:space="preserve"> AI ở Lần 2 vẫn tự động viết luôn cả bài văn sau khi vẽ bảng.</w:t>
      </w:r>
      <w:r>
        <w:br/>
      </w:r>
      <m:oMath>
        <m:r>
          <m:rPr>
            <m:sty m:val="p"/>
          </m:rPr>
          <w:rPr>
            <w:rFonts w:ascii="Cambria Math" w:hAnsi="Cambria Math"/>
          </w:rPr>
          <m:t>→</m:t>
        </m:r>
      </m:oMath>
      <w:r>
        <w:t xml:space="preserve"> </w:t>
      </w:r>
      <w:r>
        <w:rPr>
          <w:i/>
          <w:iCs/>
        </w:rPr>
        <w:t>Hỗ trợ:</w:t>
      </w:r>
      <w:r>
        <w:t xml:space="preserve"> Hướng dẫn HS bổ sung câu lệnh “cắt còi”: </w:t>
      </w:r>
      <w:r>
        <w:rPr>
          <w:i/>
          <w:iCs/>
        </w:rPr>
        <w:t>“Dừng lại sau khi xong bảng, không viết thêm đoạn văn nào khác.”</w:t>
      </w:r>
      <w:r>
        <w:t xml:space="preserve"> để rèn luyện kĩ thuật khống chế phạm vi nhiệm vụ.</w:t>
      </w:r>
    </w:p>
    <w:p w14:paraId="7328757A" w14:textId="77777777" w:rsidR="00096DEB" w:rsidRDefault="00000000">
      <w:pPr>
        <w:pStyle w:val="Compact"/>
        <w:numPr>
          <w:ilvl w:val="1"/>
          <w:numId w:val="44"/>
        </w:numPr>
      </w:pPr>
      <w:r>
        <w:rPr>
          <w:i/>
          <w:iCs/>
        </w:rPr>
        <w:t>Tình huống 2:</w:t>
      </w:r>
      <w:r>
        <w:t xml:space="preserve"> Bảng Markdown bị lỗi vỡ khung do giao diện màn hình hẹp.</w:t>
      </w:r>
      <w:r>
        <w:br/>
      </w:r>
      <m:oMath>
        <m:r>
          <m:rPr>
            <m:sty m:val="p"/>
          </m:rPr>
          <w:rPr>
            <w:rFonts w:ascii="Cambria Math" w:hAnsi="Cambria Math"/>
          </w:rPr>
          <m:t>→</m:t>
        </m:r>
      </m:oMath>
      <w:r>
        <w:t xml:space="preserve"> </w:t>
      </w:r>
      <w:r>
        <w:rPr>
          <w:i/>
          <w:iCs/>
        </w:rPr>
        <w:t>Hỗ trợ:</w:t>
      </w:r>
      <w:r>
        <w:t xml:space="preserve"> Hướng dẫn HS chuyển chế độ xem hoặc yêu cầu AI định dạng lại danh sách phân cấp (Bulleted list) nếu công cụ không hỗ trợ Markdown Table tốt.</w:t>
      </w:r>
    </w:p>
    <w:p w14:paraId="722FAF98" w14:textId="77777777" w:rsidR="00096DEB" w:rsidRDefault="00000000">
      <w:pPr>
        <w:pStyle w:val="Compact"/>
        <w:numPr>
          <w:ilvl w:val="1"/>
          <w:numId w:val="44"/>
        </w:numPr>
      </w:pPr>
      <w:r>
        <w:t>GV liên tục bao quát, nhắc nhở thời gian đếm ngược để đảm bảo tính kỷ luật.</w:t>
      </w:r>
    </w:p>
    <w:p w14:paraId="2A70582D" w14:textId="77777777" w:rsidR="00096DEB" w:rsidRDefault="003148E0">
      <w:r>
        <w:rPr>
          <w:noProof/>
        </w:rPr>
      </w:r>
      <w:r w:rsidR="003148E0">
        <w:rPr>
          <w:noProof/>
        </w:rPr>
        <w:pict w14:anchorId="2009D976">
          <v:rect id="_x0000_i1028" alt="" style="width:467.55pt;height:.05pt;mso-width-percent:0;mso-height-percent:0;mso-width-percent:0;mso-height-percent:0" o:hrpct="999" o:hralign="center" o:hrstd="t" o:hr="t"/>
        </w:pict>
      </w:r>
    </w:p>
    <w:p w14:paraId="32F376DD" w14:textId="77777777" w:rsidR="00096DEB" w:rsidRDefault="00000000">
      <w:pPr>
        <w:pStyle w:val="Heading2"/>
      </w:pPr>
      <w:bookmarkStart w:id="11" w:name="Xc2f3621bbc40ff13c5d080e3f2c6771187d94d3"/>
      <w:bookmarkEnd w:id="8"/>
      <w:bookmarkEnd w:id="10"/>
      <w:r>
        <w:t>3. Hoạt động 3: Báo cáo kết quả và Thảo luận chuyên sâu (13 phút)</w:t>
      </w:r>
    </w:p>
    <w:p w14:paraId="4123BED2" w14:textId="77777777" w:rsidR="00096DEB" w:rsidRDefault="00000000">
      <w:pPr>
        <w:pStyle w:val="Heading3"/>
      </w:pPr>
      <w:bookmarkStart w:id="12" w:name="a-mục-tiêu-2"/>
      <w:r>
        <w:t>a) Mục tiêu</w:t>
      </w:r>
    </w:p>
    <w:p w14:paraId="135C6385" w14:textId="77777777" w:rsidR="00096DEB" w:rsidRDefault="00000000">
      <w:pPr>
        <w:pStyle w:val="Compact"/>
        <w:numPr>
          <w:ilvl w:val="0"/>
          <w:numId w:val="45"/>
        </w:numPr>
      </w:pPr>
      <w:r>
        <w:t>Trình bày được sự khác biệt trực quan giữa hai kết quả đầu ra từ AI.</w:t>
      </w:r>
    </w:p>
    <w:p w14:paraId="5A62A800" w14:textId="77777777" w:rsidR="00096DEB" w:rsidRDefault="00000000">
      <w:pPr>
        <w:pStyle w:val="Compact"/>
        <w:numPr>
          <w:ilvl w:val="0"/>
          <w:numId w:val="45"/>
        </w:numPr>
      </w:pPr>
      <w:r>
        <w:t>Giải thích được bản chất tại sao kĩ thuật ràng buộc định dạng và chia nhỏ nhiệm vụ lại giúp nâng cao chất lượng phản hồi và triệt tiêu “ảo giác” thông tin.</w:t>
      </w:r>
    </w:p>
    <w:p w14:paraId="15D3FB2B" w14:textId="77777777" w:rsidR="00096DEB" w:rsidRDefault="00000000">
      <w:pPr>
        <w:pStyle w:val="Compact"/>
        <w:numPr>
          <w:ilvl w:val="0"/>
          <w:numId w:val="45"/>
        </w:numPr>
      </w:pPr>
      <w:r>
        <w:t>Phát triển tư duy phản biện và kĩ năng tranh biện thông qua việc khai thác “dư địa” của dữ liệu bảng Markdown.</w:t>
      </w:r>
    </w:p>
    <w:p w14:paraId="00575B12" w14:textId="77777777" w:rsidR="00096DEB" w:rsidRDefault="00000000">
      <w:pPr>
        <w:pStyle w:val="Heading3"/>
      </w:pPr>
      <w:bookmarkStart w:id="13" w:name="b-tổ-chức-thực-hiện-2"/>
      <w:bookmarkEnd w:id="12"/>
      <w:r>
        <w:t>b) Tổ chức thực hiện</w:t>
      </w:r>
    </w:p>
    <w:p w14:paraId="324D68BA" w14:textId="77777777" w:rsidR="00096DEB" w:rsidRDefault="00000000">
      <w:pPr>
        <w:pStyle w:val="Compact"/>
        <w:numPr>
          <w:ilvl w:val="0"/>
          <w:numId w:val="46"/>
        </w:numPr>
      </w:pPr>
      <w:r>
        <w:rPr>
          <w:b/>
          <w:bCs/>
        </w:rPr>
        <w:t>Hình thức báo cáo (5 phút):</w:t>
      </w:r>
    </w:p>
    <w:p w14:paraId="5EB78156" w14:textId="77777777" w:rsidR="00096DEB" w:rsidRDefault="00000000">
      <w:pPr>
        <w:pStyle w:val="Compact"/>
        <w:numPr>
          <w:ilvl w:val="1"/>
          <w:numId w:val="47"/>
        </w:numPr>
      </w:pPr>
      <w:r>
        <w:t>Giáo viên chọn 2 nhóm đại diện (1 nhóm hoàn thành nhanh nhất và 1 nhóm có kết quả phân tích thú vị).</w:t>
      </w:r>
    </w:p>
    <w:p w14:paraId="40E99955" w14:textId="77777777" w:rsidR="00096DEB" w:rsidRDefault="00000000">
      <w:pPr>
        <w:pStyle w:val="Compact"/>
        <w:numPr>
          <w:ilvl w:val="1"/>
          <w:numId w:val="47"/>
        </w:numPr>
      </w:pPr>
      <w:r>
        <w:t>Trình chiếu trực tiếp màn hình tương tác của 2 nhóm lên bảng lớn.</w:t>
      </w:r>
    </w:p>
    <w:p w14:paraId="5CAC2A98" w14:textId="77777777" w:rsidR="00096DEB" w:rsidRDefault="00000000">
      <w:pPr>
        <w:pStyle w:val="Compact"/>
        <w:numPr>
          <w:ilvl w:val="1"/>
          <w:numId w:val="47"/>
        </w:numPr>
      </w:pPr>
      <w:r>
        <w:t>Đại diện nhóm trình bày nhanh trong 2 phút về sự khác nhau giữa văn bản Lần 1 (nguyên khối, chung chung) và Lần 2 (Bảng Markdown sắc nét, dẫn chứng rõ ràng như Luật giao thông, quy tắc ứng xử trên mạng…).</w:t>
      </w:r>
    </w:p>
    <w:p w14:paraId="53EAE574" w14:textId="77777777" w:rsidR="00096DEB" w:rsidRDefault="00000000">
      <w:pPr>
        <w:pStyle w:val="Compact"/>
        <w:numPr>
          <w:ilvl w:val="0"/>
          <w:numId w:val="46"/>
        </w:numPr>
      </w:pPr>
      <w:r>
        <w:rPr>
          <w:b/>
          <w:bCs/>
        </w:rPr>
        <w:t>Thảo luận chuyên sâu - Khai thác “dư địa” (8 phút):</w:t>
      </w:r>
    </w:p>
    <w:p w14:paraId="757183FB" w14:textId="77777777" w:rsidR="00096DEB" w:rsidRDefault="00000000">
      <w:pPr>
        <w:pStyle w:val="Compact"/>
        <w:numPr>
          <w:ilvl w:val="1"/>
          <w:numId w:val="48"/>
        </w:numPr>
      </w:pPr>
      <w:r>
        <w:t>Giáo viên đặt câu hỏi phát triển tư duy bậc cao cho cả lớp:</w:t>
      </w:r>
    </w:p>
    <w:p w14:paraId="1EE12328" w14:textId="77777777" w:rsidR="00096DEB" w:rsidRDefault="00000000">
      <w:pPr>
        <w:pStyle w:val="Compact"/>
        <w:numPr>
          <w:ilvl w:val="2"/>
          <w:numId w:val="49"/>
        </w:numPr>
      </w:pPr>
      <w:r>
        <w:rPr>
          <w:i/>
          <w:iCs/>
        </w:rPr>
        <w:t>Câu hỏi 1 (Bản chất kĩ thuật):</w:t>
      </w:r>
      <w:r>
        <w:t xml:space="preserve"> “Tại sao việc ép AI trả lời bằng Bảng Markdown 3 cột lại khiến các câu văn sáo rỗng, rườm rà biến mất?”</w:t>
      </w:r>
      <w:r>
        <w:br/>
      </w:r>
      <m:oMath>
        <m:r>
          <m:rPr>
            <m:sty m:val="p"/>
          </m:rPr>
          <w:rPr>
            <w:rFonts w:ascii="Cambria Math" w:hAnsi="Cambria Math"/>
          </w:rPr>
          <m:t>→</m:t>
        </m:r>
      </m:oMath>
      <w:r>
        <w:t xml:space="preserve"> </w:t>
      </w:r>
      <w:r>
        <w:rPr>
          <w:i/>
          <w:iCs/>
        </w:rPr>
        <w:t>HS thảo luận, suy đoán:</w:t>
      </w:r>
      <w:r>
        <w:t xml:space="preserve"> Vì bảng biểu buộc AI phải nén thông tin, tối ưu hóa cửa sổ chú ý (attention context) vào các mối liên kết ngữ nghĩa chặt chẽ (Luận điểm gắn trực tiếp với Lí lẽ và Dẫn chứng tương ứng).</w:t>
      </w:r>
    </w:p>
    <w:p w14:paraId="3E0E6975" w14:textId="77777777" w:rsidR="00096DEB" w:rsidRDefault="00000000">
      <w:pPr>
        <w:pStyle w:val="Compact"/>
        <w:numPr>
          <w:ilvl w:val="2"/>
          <w:numId w:val="49"/>
        </w:numPr>
      </w:pPr>
      <w:r>
        <w:rPr>
          <w:i/>
          <w:iCs/>
        </w:rPr>
        <w:t>Câu hỏi 2 (Tư duy quy trình - Prompt Chaining):</w:t>
      </w:r>
      <w:r>
        <w:t xml:space="preserve"> “Sau khi đã có Bảng khung ở Lần 2, với vai trò là Tổng biên tập, lệnh tiếp theo (Bước 2) các em sẽ nhập vào là gì để bài văn không bị loãng?”</w:t>
      </w:r>
      <w:r>
        <w:br/>
      </w:r>
      <m:oMath>
        <m:r>
          <m:rPr>
            <m:sty m:val="p"/>
          </m:rPr>
          <w:rPr>
            <w:rFonts w:ascii="Cambria Math" w:hAnsi="Cambria Math"/>
          </w:rPr>
          <m:t>→</m:t>
        </m:r>
      </m:oMath>
      <w:r>
        <w:t xml:space="preserve"> </w:t>
      </w:r>
      <w:r>
        <w:rPr>
          <w:i/>
          <w:iCs/>
        </w:rPr>
        <w:t>HS phản hồi:</w:t>
      </w:r>
      <w:r>
        <w:t xml:space="preserve"> Lấy chính nội dung của hàng thứ nhất trong bảng, yêu cầu AI: </w:t>
      </w:r>
      <w:r>
        <w:rPr>
          <w:i/>
          <w:iCs/>
        </w:rPr>
        <w:t xml:space="preserve">“Hãy sử </w:t>
      </w:r>
      <w:r>
        <w:rPr>
          <w:i/>
          <w:iCs/>
        </w:rPr>
        <w:lastRenderedPageBreak/>
        <w:t>dụng luận điểm 1 và dẫn chứng tại Hàng 1 của bảng trên để viết thành một đoạn văn nghị luận 150 từ, lập luận theo cấu trúc Diễn dịch.”</w:t>
      </w:r>
    </w:p>
    <w:p w14:paraId="49F0829F" w14:textId="77777777" w:rsidR="00096DEB" w:rsidRDefault="00000000">
      <w:pPr>
        <w:pStyle w:val="Compact"/>
        <w:numPr>
          <w:ilvl w:val="2"/>
          <w:numId w:val="49"/>
        </w:numPr>
      </w:pPr>
      <w:r>
        <w:rPr>
          <w:i/>
          <w:iCs/>
        </w:rPr>
        <w:t>Câu hỏi 3 (Tích hợp tranh biện - Tránh thiên kiến):</w:t>
      </w:r>
      <w:r>
        <w:t xml:space="preserve"> “Nếu muốn bài viết có chiều sâu đa chiều, em sẽ dùng kĩ thuật phân tách nhiệm vụ như thế nào để AI phản biện lại chính lập luận của mình?”</w:t>
      </w:r>
      <w:r>
        <w:br/>
      </w:r>
      <m:oMath>
        <m:r>
          <m:rPr>
            <m:sty m:val="p"/>
          </m:rPr>
          <w:rPr>
            <w:rFonts w:ascii="Cambria Math" w:hAnsi="Cambria Math"/>
          </w:rPr>
          <m:t>→</m:t>
        </m:r>
      </m:oMath>
      <w:r>
        <w:t xml:space="preserve"> </w:t>
      </w:r>
      <w:r>
        <w:rPr>
          <w:i/>
          <w:iCs/>
        </w:rPr>
        <w:t>HS phát biểu:</w:t>
      </w:r>
      <w:r>
        <w:t xml:space="preserve"> Ra lệnh cho AI đóng vai “Người đối thoại phản biện” để chỉ ra lỗ hổng logic hoặc ngụy biện trong bảng lập luận vừa tạo.</w:t>
      </w:r>
    </w:p>
    <w:p w14:paraId="2ACFF4CA" w14:textId="77777777" w:rsidR="00096DEB" w:rsidRDefault="003148E0">
      <w:r>
        <w:rPr>
          <w:noProof/>
        </w:rPr>
      </w:r>
      <w:r w:rsidR="003148E0">
        <w:rPr>
          <w:noProof/>
        </w:rPr>
        <w:pict w14:anchorId="4F321384">
          <v:rect id="_x0000_i1029" alt="" style="width:467.55pt;height:.05pt;mso-width-percent:0;mso-height-percent:0;mso-width-percent:0;mso-height-percent:0" o:hrpct="999" o:hralign="center" o:hrstd="t" o:hr="t"/>
        </w:pict>
      </w:r>
    </w:p>
    <w:p w14:paraId="06EEB9DC" w14:textId="77777777" w:rsidR="00096DEB" w:rsidRDefault="00000000">
      <w:pPr>
        <w:pStyle w:val="Heading2"/>
      </w:pPr>
      <w:bookmarkStart w:id="14" w:name="X0bb6f8a7d62499bed7b1bd0395553d6c8bc225b"/>
      <w:bookmarkEnd w:id="11"/>
      <w:bookmarkEnd w:id="13"/>
      <w:r>
        <w:t>4. Hoạt động 4: Kết luận, Đánh giá và Giao nhiệm vụ vận dụng (12 phút)</w:t>
      </w:r>
    </w:p>
    <w:p w14:paraId="0F5CE38C" w14:textId="77777777" w:rsidR="00096DEB" w:rsidRDefault="00000000">
      <w:pPr>
        <w:pStyle w:val="Heading3"/>
      </w:pPr>
      <w:bookmarkStart w:id="15" w:name="a-mục-tiêu-3"/>
      <w:r>
        <w:t>a) Mục tiêu</w:t>
      </w:r>
    </w:p>
    <w:p w14:paraId="7992354B" w14:textId="77777777" w:rsidR="00096DEB" w:rsidRDefault="00000000">
      <w:pPr>
        <w:pStyle w:val="Compact"/>
        <w:numPr>
          <w:ilvl w:val="0"/>
          <w:numId w:val="50"/>
        </w:numPr>
      </w:pPr>
      <w:r>
        <w:t>Hệ thống hóa toàn bộ kiến thức bài học về 2 kĩ thuật prompt nâng cao.</w:t>
      </w:r>
    </w:p>
    <w:p w14:paraId="79136A5D" w14:textId="77777777" w:rsidR="00096DEB" w:rsidRDefault="00000000">
      <w:pPr>
        <w:pStyle w:val="Compact"/>
        <w:numPr>
          <w:ilvl w:val="0"/>
          <w:numId w:val="50"/>
        </w:numPr>
      </w:pPr>
      <w:r>
        <w:t>Khắc sâu nguyên tắc kiểm soát AI thông qua ghi chép nội dung cốt lõi.</w:t>
      </w:r>
    </w:p>
    <w:p w14:paraId="78E4762E" w14:textId="77777777" w:rsidR="00096DEB" w:rsidRDefault="00000000">
      <w:pPr>
        <w:pStyle w:val="Compact"/>
        <w:numPr>
          <w:ilvl w:val="0"/>
          <w:numId w:val="50"/>
        </w:numPr>
      </w:pPr>
      <w:r>
        <w:t>Đánh giá mức độ hiểu bài thông qua bài trắc nghiệm nhanh.</w:t>
      </w:r>
    </w:p>
    <w:p w14:paraId="6F96C169" w14:textId="77777777" w:rsidR="00096DEB" w:rsidRDefault="00000000">
      <w:pPr>
        <w:pStyle w:val="Compact"/>
        <w:numPr>
          <w:ilvl w:val="0"/>
          <w:numId w:val="50"/>
        </w:numPr>
      </w:pPr>
      <w:r>
        <w:t>Vận dụng được kĩ thuật đã học để thực hiện nhiệm vụ đọc - hiểu và tóm tắt lập luận văn bản trong môn Ngữ văn 11.</w:t>
      </w:r>
    </w:p>
    <w:p w14:paraId="0586DF58" w14:textId="77777777" w:rsidR="00096DEB" w:rsidRDefault="00000000">
      <w:pPr>
        <w:pStyle w:val="Heading3"/>
      </w:pPr>
      <w:bookmarkStart w:id="16" w:name="b-tổ-chức-thực-hiện-3"/>
      <w:bookmarkEnd w:id="15"/>
      <w:r>
        <w:t>b) Tổ chức thực hiện</w:t>
      </w:r>
    </w:p>
    <w:p w14:paraId="2232F2BC" w14:textId="77777777" w:rsidR="00096DEB" w:rsidRDefault="00000000">
      <w:pPr>
        <w:pStyle w:val="Compact"/>
        <w:numPr>
          <w:ilvl w:val="0"/>
          <w:numId w:val="51"/>
        </w:numPr>
      </w:pPr>
      <w:r>
        <w:rPr>
          <w:b/>
          <w:bCs/>
        </w:rPr>
        <w:t>Đánh giá và Chốt kiến thức cốt lõi (5 phút):</w:t>
      </w:r>
    </w:p>
    <w:p w14:paraId="1796DFE1" w14:textId="77777777" w:rsidR="00096DEB" w:rsidRDefault="00000000">
      <w:pPr>
        <w:pStyle w:val="Compact"/>
        <w:numPr>
          <w:ilvl w:val="1"/>
          <w:numId w:val="52"/>
        </w:numPr>
      </w:pPr>
      <w:r>
        <w:t>GV phân tích kết quả của các nhóm: Việc nhận được một khối chữ dài dằng dặc không đồng nghĩa với câu trả lời chất lượng. Chính cấu trúc dữ liệu minh bạch mới thể hiện sức mạnh của tư duy.</w:t>
      </w:r>
    </w:p>
    <w:p w14:paraId="12177C74" w14:textId="77777777" w:rsidR="00096DEB" w:rsidRDefault="00000000">
      <w:pPr>
        <w:pStyle w:val="Compact"/>
        <w:numPr>
          <w:ilvl w:val="1"/>
          <w:numId w:val="52"/>
        </w:numPr>
      </w:pPr>
      <w:r>
        <w:t xml:space="preserve">Nhấn mạnh thông điệp bài học: </w:t>
      </w:r>
      <w:r>
        <w:rPr>
          <w:i/>
          <w:iCs/>
        </w:rPr>
        <w:t>“Trí tuệ nhân tạo phản chiếu trật tự tư duy của chính bạn. Khuôn khổ tạo nên đỉnh cao - Ràng buộc giải phóng sáng tạo.”</w:t>
      </w:r>
    </w:p>
    <w:p w14:paraId="2A0E2D15" w14:textId="77777777" w:rsidR="00096DEB" w:rsidRDefault="00000000">
      <w:pPr>
        <w:pStyle w:val="Compact"/>
        <w:numPr>
          <w:ilvl w:val="1"/>
          <w:numId w:val="52"/>
        </w:numPr>
      </w:pPr>
      <w:r>
        <w:t>Yêu cầu học sinh ghi chép vào vở các nội dung bắt buộc:</w:t>
      </w:r>
    </w:p>
    <w:p w14:paraId="7CE44848" w14:textId="77777777" w:rsidR="00096DEB" w:rsidRDefault="00000000">
      <w:pPr>
        <w:pStyle w:val="Compact"/>
        <w:numPr>
          <w:ilvl w:val="2"/>
          <w:numId w:val="53"/>
        </w:numPr>
      </w:pPr>
      <w:r>
        <w:rPr>
          <w:i/>
          <w:iCs/>
        </w:rPr>
        <w:t>Kĩ thuật 1 (Ràng buộc định dạng):</w:t>
      </w:r>
      <w:r>
        <w:t xml:space="preserve"> Bắt buộc AI tuân thủ cấu trúc dữ liệu (Bảng, JSON, Danh sách phân cấp) và giới hạn độ dài để loại trừ thông tin sáo rỗng.</w:t>
      </w:r>
    </w:p>
    <w:p w14:paraId="5CB5E133" w14:textId="77777777" w:rsidR="00096DEB" w:rsidRDefault="00000000">
      <w:pPr>
        <w:pStyle w:val="Compact"/>
        <w:numPr>
          <w:ilvl w:val="2"/>
          <w:numId w:val="53"/>
        </w:numPr>
      </w:pPr>
      <w:r>
        <w:rPr>
          <w:i/>
          <w:iCs/>
        </w:rPr>
        <w:t>Kĩ thuật 2 (Chia nhỏ nhiệm vụ):</w:t>
      </w:r>
      <w:r>
        <w:t xml:space="preserve"> Áp dụng nguyên lý “Dựng khung trước - Đắp thịt sau” (Chia để trị). Luôn tách khâu Lập khung ý tưởng độc lập với khâu Viết chi tiết.</w:t>
      </w:r>
    </w:p>
    <w:p w14:paraId="488D42DC" w14:textId="77777777" w:rsidR="00096DEB" w:rsidRDefault="00000000">
      <w:pPr>
        <w:pStyle w:val="Compact"/>
        <w:numPr>
          <w:ilvl w:val="2"/>
          <w:numId w:val="53"/>
        </w:numPr>
      </w:pPr>
      <w:r>
        <w:rPr>
          <w:i/>
          <w:iCs/>
        </w:rPr>
        <w:t>Công thức Prompt chuẩn:</w:t>
      </w:r>
      <w:r>
        <w:t xml:space="preserve"> </w:t>
      </w:r>
      <w:r>
        <w:rPr>
          <w:rStyle w:val="VerbatimChar"/>
        </w:rPr>
        <w:t>[Vai trò] + [Nhiệm vụ đơn vị] + [Ràng buộc định dạng] + [Tiêu chí/Dữ liệu mẫu]</w:t>
      </w:r>
      <w:r>
        <w:t>.</w:t>
      </w:r>
    </w:p>
    <w:p w14:paraId="6E4AC9E3" w14:textId="77777777" w:rsidR="00096DEB" w:rsidRDefault="00000000">
      <w:pPr>
        <w:pStyle w:val="Compact"/>
        <w:numPr>
          <w:ilvl w:val="0"/>
          <w:numId w:val="51"/>
        </w:numPr>
      </w:pPr>
      <w:r>
        <w:rPr>
          <w:b/>
          <w:bCs/>
        </w:rPr>
        <w:t>Kiểm tra đánh giá nhanh qua câu hỏi củng cố (3 phút):</w:t>
      </w:r>
    </w:p>
    <w:p w14:paraId="462FECBF" w14:textId="77777777" w:rsidR="00096DEB" w:rsidRDefault="00000000">
      <w:pPr>
        <w:pStyle w:val="Compact"/>
        <w:numPr>
          <w:ilvl w:val="1"/>
          <w:numId w:val="54"/>
        </w:numPr>
      </w:pPr>
      <w:r>
        <w:t>GV trình chiếu nhanh 2 câu hỏi trắc nghiệm điển hình (trích từ Slide bài giảng):</w:t>
      </w:r>
    </w:p>
    <w:p w14:paraId="379A28CA" w14:textId="77777777" w:rsidR="00096DEB" w:rsidRDefault="00000000">
      <w:pPr>
        <w:pStyle w:val="Compact"/>
        <w:numPr>
          <w:ilvl w:val="2"/>
          <w:numId w:val="55"/>
        </w:numPr>
      </w:pPr>
      <w:r>
        <w:rPr>
          <w:i/>
          <w:iCs/>
        </w:rPr>
        <w:t>Câu hỏi:</w:t>
      </w:r>
      <w:r>
        <w:t xml:space="preserve"> Kĩ thuật “Chia nhỏ nhiệm vụ” tương ứng với thao tác tư duy nào trong làm văn nghị luận? (Đáp án: B - Phân rã quy trình viết thành các khâu độc lập có kiểm soát).</w:t>
      </w:r>
    </w:p>
    <w:p w14:paraId="301B9936" w14:textId="77777777" w:rsidR="00096DEB" w:rsidRDefault="00000000">
      <w:pPr>
        <w:pStyle w:val="Compact"/>
        <w:numPr>
          <w:ilvl w:val="2"/>
          <w:numId w:val="55"/>
        </w:numPr>
      </w:pPr>
      <w:r>
        <w:rPr>
          <w:i/>
          <w:iCs/>
        </w:rPr>
        <w:t>Câu hỏi:</w:t>
      </w:r>
      <w:r>
        <w:t xml:space="preserve"> Prompt nào thể hiện đúng kĩ thuật ràng buộc định dạng? (Đáp án: Prompt yêu cầu xuất bảng Markdown 2 cột, khống chế số câu/từ).</w:t>
      </w:r>
    </w:p>
    <w:p w14:paraId="2DD17F90" w14:textId="77777777" w:rsidR="00096DEB" w:rsidRDefault="00000000">
      <w:pPr>
        <w:pStyle w:val="Compact"/>
        <w:numPr>
          <w:ilvl w:val="1"/>
          <w:numId w:val="54"/>
        </w:numPr>
      </w:pPr>
      <w:r>
        <w:t>Học sinh chọn nhanh đáp án bằng thẻ màu hoặc giơ tay; GV quét nhanh mức độ nắm bài của cả lớp.</w:t>
      </w:r>
    </w:p>
    <w:p w14:paraId="59179413" w14:textId="77777777" w:rsidR="00096DEB" w:rsidRDefault="00000000">
      <w:pPr>
        <w:pStyle w:val="Compact"/>
        <w:numPr>
          <w:ilvl w:val="0"/>
          <w:numId w:val="51"/>
        </w:numPr>
      </w:pPr>
      <w:r>
        <w:rPr>
          <w:b/>
          <w:bCs/>
        </w:rPr>
        <w:t>Giao nhiệm vụ vận dụng thực tiễn về nhà (4 phút):</w:t>
      </w:r>
    </w:p>
    <w:p w14:paraId="789871CB" w14:textId="77777777" w:rsidR="00096DEB" w:rsidRDefault="00000000">
      <w:pPr>
        <w:pStyle w:val="Compact"/>
        <w:numPr>
          <w:ilvl w:val="1"/>
          <w:numId w:val="56"/>
        </w:numPr>
      </w:pPr>
      <w:r>
        <w:t>Giáo viên trình chiếu Slide 35 (Thẻ nhiệm vụ - Mission Card) và giao bài tập:</w:t>
      </w:r>
    </w:p>
    <w:p w14:paraId="0B52713C" w14:textId="77777777" w:rsidR="00096DEB" w:rsidRDefault="00000000">
      <w:pPr>
        <w:pStyle w:val="BlockText"/>
      </w:pPr>
      <w:r>
        <w:rPr>
          <w:b/>
          <w:bCs/>
        </w:rPr>
        <w:t>DỰ ÁN VẬN DỤNG THỰC TẾ TẠI NHÀ: GIẢI MÃ CẤU TRÚC VĂN BẢN NGHỊ LUẬN</w:t>
      </w:r>
    </w:p>
    <w:p w14:paraId="74CEC144" w14:textId="77777777" w:rsidR="00096DEB" w:rsidRDefault="00000000">
      <w:pPr>
        <w:pStyle w:val="BlockText"/>
      </w:pPr>
      <w:r>
        <w:rPr>
          <w:b/>
          <w:bCs/>
        </w:rPr>
        <w:t>Bối cảnh:</w:t>
      </w:r>
      <w:r>
        <w:t xml:space="preserve"> Vận dụng kĩ năng Prompt nâng cao để phân tích cấu trúc lập luận của một văn bản nghị luận đã học trong chương trình Ngữ văn 11 (Ví dụ: Văn bản trong Bài 4 - Ngữ văn 11).</w:t>
      </w:r>
    </w:p>
    <w:p w14:paraId="3AD94FEE" w14:textId="77777777" w:rsidR="00096DEB" w:rsidRDefault="00000000">
      <w:pPr>
        <w:pStyle w:val="BlockText"/>
      </w:pPr>
      <w:r>
        <w:rPr>
          <w:b/>
          <w:bCs/>
        </w:rPr>
        <w:t>Yêu cầu thực hiện:</w:t>
      </w:r>
      <w:r>
        <w:t xml:space="preserve"> Thiết kế một chuỗi gồm 2 Prompt liên hoàn trên công cụ AI:</w:t>
      </w:r>
      <w:r>
        <w:br/>
        <w:t xml:space="preserve">1. </w:t>
      </w:r>
      <w:r>
        <w:rPr>
          <w:b/>
          <w:bCs/>
        </w:rPr>
        <w:t>Prompt 1 (Chia nhỏ - Trích xuất hạt nhân):</w:t>
      </w:r>
      <w:r>
        <w:t xml:space="preserve"> Yêu cầu AI đọc văn bản (hoặc đoạn trích) và </w:t>
      </w:r>
      <w:r>
        <w:lastRenderedPageBreak/>
        <w:t>chỉ trích xuất đúng 01 Luận đề lớn cùng các Luận điểm chính. Không phân tích dài dòng.</w:t>
      </w:r>
      <w:r>
        <w:br/>
        <w:t xml:space="preserve">2. </w:t>
      </w:r>
      <w:r>
        <w:rPr>
          <w:b/>
          <w:bCs/>
        </w:rPr>
        <w:t>Prompt 2 (Ràng buộc định dạng nâng cao):</w:t>
      </w:r>
      <w:r>
        <w:t xml:space="preserve"> Sử dụng kết quả của Prompt 1, yêu cầu AI lập thành </w:t>
      </w:r>
      <w:r>
        <w:rPr>
          <w:b/>
          <w:bCs/>
        </w:rPr>
        <w:t>Bảng Markdown 4 cột</w:t>
      </w:r>
      <w:r>
        <w:t xml:space="preserve">: </w:t>
      </w:r>
      <w:r>
        <w:rPr>
          <w:rStyle w:val="VerbatimChar"/>
        </w:rPr>
        <w:t>[Luận điểm | Lí lẽ | Dẫn chứng thực tế | Biện pháp nghệ thuật/lập luận]</w:t>
      </w:r>
      <w:r>
        <w:t>. Mỗi ô không quá 30 từ.</w:t>
      </w:r>
    </w:p>
    <w:p w14:paraId="3DDC2B9D" w14:textId="77777777" w:rsidR="00096DEB" w:rsidRDefault="00000000">
      <w:pPr>
        <w:pStyle w:val="BlockText"/>
        <w:rPr>
          <w:lang w:val="vi-VN"/>
        </w:rPr>
      </w:pPr>
      <w:r>
        <w:rPr>
          <w:b/>
          <w:bCs/>
        </w:rPr>
        <w:t>Hình thức nộp bài:</w:t>
      </w:r>
      <w:r>
        <w:t xml:space="preserve"> Chụp ảnh màn hình toàn bộ chuỗi tương tác (gồm Prompt của người dùng và phản hồi của AI) kèm 2 dòng nhận xét ngắn về tính chính xác của bảng kết quả. Nộp lên hệ thống quản lý học tập (LMS/Padlet lớp) trước buổi học kế tiếp.</w:t>
      </w:r>
    </w:p>
    <w:p w14:paraId="20CD0F68" w14:textId="77777777" w:rsidR="003148E0" w:rsidRDefault="003148E0" w:rsidP="003148E0">
      <w:pPr>
        <w:pStyle w:val="BodyText"/>
        <w:rPr>
          <w:lang w:val="vi-VN"/>
        </w:rPr>
      </w:pPr>
    </w:p>
    <w:p w14:paraId="1FED50BB" w14:textId="77777777" w:rsidR="003148E0" w:rsidRDefault="003148E0" w:rsidP="003148E0">
      <w:pPr>
        <w:pStyle w:val="Compact"/>
        <w:rPr>
          <w:lang w:val="vi-VN"/>
        </w:rPr>
      </w:pPr>
    </w:p>
    <w:p w14:paraId="6E3EEAE6" w14:textId="77777777" w:rsidR="003148E0" w:rsidRDefault="003148E0" w:rsidP="003148E0">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EC67901" w14:textId="77777777" w:rsidR="003148E0" w:rsidRDefault="003148E0" w:rsidP="003148E0">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A8F1D3C" wp14:editId="1F615420">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F1D1A85" w14:textId="77777777" w:rsidR="003148E0" w:rsidRDefault="003148E0" w:rsidP="003148E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B0A44EF" w14:textId="77777777" w:rsidR="003148E0" w:rsidRPr="003148E0" w:rsidRDefault="003148E0" w:rsidP="003148E0">
      <w:pPr>
        <w:pStyle w:val="BodyText"/>
        <w:rPr>
          <w:lang w:val="vi-VN"/>
        </w:rPr>
      </w:pPr>
    </w:p>
    <w:sectPr w:rsidR="003148E0" w:rsidRPr="003148E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008A" w14:textId="77777777" w:rsidR="00C76BF9" w:rsidRDefault="00C76BF9">
      <w:pPr>
        <w:spacing w:before="0" w:after="0"/>
      </w:pPr>
      <w:r>
        <w:separator/>
      </w:r>
    </w:p>
  </w:endnote>
  <w:endnote w:type="continuationSeparator" w:id="0">
    <w:p w14:paraId="6AB25CE3" w14:textId="77777777" w:rsidR="00C76BF9" w:rsidRDefault="00C76BF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FBDB3" w14:textId="77777777" w:rsidR="00C76BF9" w:rsidRDefault="00C76BF9">
      <w:r>
        <w:separator/>
      </w:r>
    </w:p>
  </w:footnote>
  <w:footnote w:type="continuationSeparator" w:id="0">
    <w:p w14:paraId="625A2736" w14:textId="77777777" w:rsidR="00C76BF9" w:rsidRDefault="00C76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250969486">
    <w:abstractNumId w:val="0"/>
  </w:num>
  <w:num w:numId="32" w16cid:durableId="1524830153">
    <w:abstractNumId w:val="1"/>
  </w:num>
  <w:num w:numId="33" w16cid:durableId="1120144405">
    <w:abstractNumId w:val="1"/>
  </w:num>
  <w:num w:numId="34" w16cid:durableId="259333747">
    <w:abstractNumId w:val="1"/>
  </w:num>
  <w:num w:numId="35" w16cid:durableId="1742632475">
    <w:abstractNumId w:val="1"/>
  </w:num>
  <w:num w:numId="36" w16cid:durableId="621307126">
    <w:abstractNumId w:val="1"/>
  </w:num>
  <w:num w:numId="37" w16cid:durableId="1802654345">
    <w:abstractNumId w:val="1"/>
  </w:num>
  <w:num w:numId="38" w16cid:durableId="18512890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20604439">
    <w:abstractNumId w:val="1"/>
  </w:num>
  <w:num w:numId="40" w16cid:durableId="2069260124">
    <w:abstractNumId w:val="1"/>
  </w:num>
  <w:num w:numId="41" w16cid:durableId="840118646">
    <w:abstractNumId w:val="1"/>
  </w:num>
  <w:num w:numId="42" w16cid:durableId="1129278841">
    <w:abstractNumId w:val="1"/>
  </w:num>
  <w:num w:numId="43" w16cid:durableId="785539203">
    <w:abstractNumId w:val="1"/>
  </w:num>
  <w:num w:numId="44" w16cid:durableId="1347251359">
    <w:abstractNumId w:val="1"/>
  </w:num>
  <w:num w:numId="45" w16cid:durableId="507864160">
    <w:abstractNumId w:val="1"/>
  </w:num>
  <w:num w:numId="46" w16cid:durableId="791679184">
    <w:abstractNumId w:val="1"/>
  </w:num>
  <w:num w:numId="47" w16cid:durableId="1592858482">
    <w:abstractNumId w:val="1"/>
  </w:num>
  <w:num w:numId="48" w16cid:durableId="583806783">
    <w:abstractNumId w:val="1"/>
  </w:num>
  <w:num w:numId="49" w16cid:durableId="16297054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58889526">
    <w:abstractNumId w:val="1"/>
  </w:num>
  <w:num w:numId="51" w16cid:durableId="1112823124">
    <w:abstractNumId w:val="1"/>
  </w:num>
  <w:num w:numId="52" w16cid:durableId="534926486">
    <w:abstractNumId w:val="1"/>
  </w:num>
  <w:num w:numId="53" w16cid:durableId="389692689">
    <w:abstractNumId w:val="1"/>
  </w:num>
  <w:num w:numId="54" w16cid:durableId="499663814">
    <w:abstractNumId w:val="1"/>
  </w:num>
  <w:num w:numId="55" w16cid:durableId="561718618">
    <w:abstractNumId w:val="1"/>
  </w:num>
  <w:num w:numId="56" w16cid:durableId="1124734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6DEB"/>
    <w:rsid w:val="00096DEB"/>
    <w:rsid w:val="003148E0"/>
    <w:rsid w:val="009F6C23"/>
    <w:rsid w:val="00C76BF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B11AC"/>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1613</Words>
  <Characters>9197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Cách đặt prompt phù hợp với mục tiêu cụ thể</dc:title>
  <dc:creator/>
  <cp:keywords/>
  <cp:lastModifiedBy>Nguyen Hung Chinh</cp:lastModifiedBy>
  <cp:revision>2</cp:revision>
  <dcterms:created xsi:type="dcterms:W3CDTF">2026-09-26T17:50:00Z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- 11.C3.1. Xác định được một số kĩ thuật prompt nâng cao từ các yêu cầu cụ thể như: ràng buộc định dạng đầu ra, chia nhỏ nhiệm vụ.</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