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DEE2C" w14:textId="77777777" w:rsidR="006A51AE" w:rsidRDefault="00000000">
      <w:pPr>
        <w:pStyle w:val="Title"/>
      </w:pPr>
      <w:r>
        <w:t>Bài 10. Các dạng dữ liệu huấn luyện và ảnh hưởng đến chất lượng AI</w:t>
      </w:r>
    </w:p>
    <w:p w14:paraId="2E46AE81" w14:textId="77777777" w:rsidR="006A51AE" w:rsidRDefault="00000000">
      <w:pPr>
        <w:pStyle w:val="Subtitle"/>
      </w:pPr>
      <w:r>
        <w:t>Môn học/HĐGD: Giáo dục Trí tuệ nhân tạo; Lớp: 10</w:t>
      </w:r>
    </w:p>
    <w:p w14:paraId="68A15E42" w14:textId="77777777" w:rsidR="006A51AE" w:rsidRDefault="00000000">
      <w:pPr>
        <w:pStyle w:val="Date"/>
      </w:pPr>
      <w:r>
        <w:t>(Thời gian thực hiện: 1 tiết)</w:t>
      </w:r>
    </w:p>
    <w:p w14:paraId="11AA0131" w14:textId="77777777" w:rsidR="006A51AE" w:rsidRDefault="00000000">
      <w:pPr>
        <w:pStyle w:val="Abstract"/>
      </w:pPr>
      <w:r>
        <w:rPr>
          <w:b/>
          <w:bCs/>
        </w:rPr>
        <w:t>Yêu cầu cần đạt:</w:t>
      </w:r>
      <w:r>
        <w:br/>
        <w:t>- 10.C4.1. Phân tích được sự ảnh hưởng của chất lượng dữ liệu đến chất lượng AI.</w:t>
      </w:r>
    </w:p>
    <w:p w14:paraId="41FC67E7" w14:textId="77777777" w:rsidR="006A51AE" w:rsidRDefault="00000000">
      <w:pPr>
        <w:pStyle w:val="Heading1"/>
      </w:pPr>
      <w:bookmarkStart w:id="0" w:name="i.-mục-tiêu"/>
      <w:r>
        <w:t>I. Mục tiêu</w:t>
      </w:r>
    </w:p>
    <w:p w14:paraId="0B2ADE1D" w14:textId="77777777" w:rsidR="006A51AE" w:rsidRDefault="00000000">
      <w:pPr>
        <w:pStyle w:val="Heading2"/>
      </w:pPr>
      <w:bookmarkStart w:id="1" w:name="về-năng-lực"/>
      <w:r>
        <w:t>1. Về năng lực</w:t>
      </w:r>
    </w:p>
    <w:p w14:paraId="0697C62C" w14:textId="77777777" w:rsidR="006A51AE" w:rsidRDefault="00000000">
      <w:pPr>
        <w:pStyle w:val="Compact"/>
        <w:numPr>
          <w:ilvl w:val="0"/>
          <w:numId w:val="32"/>
        </w:numPr>
      </w:pPr>
      <w:r>
        <w:t>Liệt kê được các dạng dữ liệu huấn luyện AI phổ biến trong thực tế.</w:t>
      </w:r>
    </w:p>
    <w:p w14:paraId="079A2BFA" w14:textId="77777777" w:rsidR="006A51AE" w:rsidRDefault="00000000">
      <w:pPr>
        <w:pStyle w:val="Compact"/>
        <w:numPr>
          <w:ilvl w:val="0"/>
          <w:numId w:val="32"/>
        </w:numPr>
      </w:pPr>
      <w:r>
        <w:t>Trình bày được nguyên lý “Garbage In, Garbage Out” (GIGO) và mối quan hệ giữa chất lượng dữ liệu đầu vào với chất lượng quyết định đầu ra của AI.</w:t>
      </w:r>
    </w:p>
    <w:p w14:paraId="4095CCD1" w14:textId="77777777" w:rsidR="006A51AE" w:rsidRDefault="00000000">
      <w:pPr>
        <w:pStyle w:val="Compact"/>
        <w:numPr>
          <w:ilvl w:val="0"/>
          <w:numId w:val="32"/>
        </w:numPr>
      </w:pPr>
      <w:r>
        <w:t>Phát hiện được các hiện tượng sai lệch chọn mẫu, mất cân bằng giới tính (định kiến lịch sử) và giá trị ngoại lai trong bảng dữ liệu huấn luyện mô phỏng thông qua kiến thức Thống kê môn Toán 10.</w:t>
      </w:r>
    </w:p>
    <w:p w14:paraId="4DDF5434" w14:textId="77777777" w:rsidR="006A51AE" w:rsidRDefault="00000000">
      <w:pPr>
        <w:pStyle w:val="Compact"/>
        <w:numPr>
          <w:ilvl w:val="0"/>
          <w:numId w:val="32"/>
        </w:numPr>
      </w:pPr>
      <w:r>
        <w:t>Phân tích được sự ảnh hưởng của chất lượng dữ liệu đến chất lượng và tính công bằng của các thuật toán AI.</w:t>
      </w:r>
    </w:p>
    <w:p w14:paraId="0BAE2669" w14:textId="77777777" w:rsidR="006A51AE" w:rsidRDefault="00000000">
      <w:pPr>
        <w:pStyle w:val="Compact"/>
        <w:numPr>
          <w:ilvl w:val="0"/>
          <w:numId w:val="32"/>
        </w:numPr>
      </w:pPr>
      <w:r>
        <w:t>Đánh giá được chất lượng của một bộ dữ liệu dựa trên 3 tiêu chuẩn vàng (tính đại diện, tính sạch &amp; chính xác, tính đầy đủ &amp; cân bằng) cùng quy trình tiền xử lý dữ liệu.</w:t>
      </w:r>
    </w:p>
    <w:p w14:paraId="3304439E" w14:textId="77777777" w:rsidR="006A51AE" w:rsidRDefault="00000000">
      <w:pPr>
        <w:pStyle w:val="Compact"/>
        <w:numPr>
          <w:ilvl w:val="0"/>
          <w:numId w:val="32"/>
        </w:numPr>
      </w:pPr>
      <w:r>
        <w:t>Đề xuất được kế hoạch thu thập dữ liệu hình ảnh thực tế (cây trồng vườn nhà) đảm bảo tính đại diện và hạn chế các yếu tố nhiễu.</w:t>
      </w:r>
    </w:p>
    <w:p w14:paraId="45A2C416" w14:textId="77777777" w:rsidR="006A51AE" w:rsidRDefault="00000000">
      <w:pPr>
        <w:pStyle w:val="Heading2"/>
      </w:pPr>
      <w:bookmarkStart w:id="2" w:name="về-phẩm-chất"/>
      <w:bookmarkEnd w:id="1"/>
      <w:r>
        <w:t>2. Về phẩm chất</w:t>
      </w:r>
    </w:p>
    <w:p w14:paraId="104968F8" w14:textId="77777777" w:rsidR="006A51AE" w:rsidRDefault="00000000">
      <w:pPr>
        <w:pStyle w:val="Compact"/>
        <w:numPr>
          <w:ilvl w:val="0"/>
          <w:numId w:val="33"/>
        </w:numPr>
      </w:pPr>
      <w:r>
        <w:t>Rèn luyện tính trung thực, cẩn trọng và khách quan khoa học khi làm việc với số liệu thống kê; hình thành ý thức về “Đạo đức dữ liệu”, tránh việc áp đặt định kiến chủ quan gây mất công bằng xã hội khi phát triển và ứng dụng công nghệ AI.</w:t>
      </w:r>
    </w:p>
    <w:p w14:paraId="6B4CB7ED" w14:textId="77777777" w:rsidR="006A51AE" w:rsidRDefault="00000000">
      <w:pPr>
        <w:pStyle w:val="Heading1"/>
      </w:pPr>
      <w:bookmarkStart w:id="3" w:name="ii.-thiết-bị-dạy-học-và-học-liệu"/>
      <w:bookmarkEnd w:id="0"/>
      <w:bookmarkEnd w:id="2"/>
      <w:r>
        <w:t>II. Thiết bị dạy học và học liệu</w:t>
      </w:r>
    </w:p>
    <w:p w14:paraId="7938E406" w14:textId="77777777" w:rsidR="006A51AE" w:rsidRDefault="00000000">
      <w:pPr>
        <w:pStyle w:val="Compact"/>
        <w:numPr>
          <w:ilvl w:val="0"/>
          <w:numId w:val="34"/>
        </w:numPr>
      </w:pPr>
      <w:r>
        <w:rPr>
          <w:b/>
          <w:bCs/>
        </w:rPr>
        <w:t>Thiết bị:</w:t>
      </w:r>
      <w:r>
        <w:t xml:space="preserve"> Máy chiếu/màn hình tương tác, máy tính giáo viên kết nối Internet, bảng phấn, bút dạ.</w:t>
      </w:r>
    </w:p>
    <w:p w14:paraId="1690ADCC" w14:textId="77777777" w:rsidR="006A51AE" w:rsidRDefault="00000000">
      <w:pPr>
        <w:pStyle w:val="Compact"/>
        <w:numPr>
          <w:ilvl w:val="0"/>
          <w:numId w:val="34"/>
        </w:numPr>
      </w:pPr>
      <w:r>
        <w:rPr>
          <w:b/>
          <w:bCs/>
        </w:rPr>
        <w:t>Học liệu:</w:t>
      </w:r>
    </w:p>
    <w:p w14:paraId="47682913" w14:textId="77777777" w:rsidR="006A51AE" w:rsidRDefault="00000000">
      <w:pPr>
        <w:pStyle w:val="Compact"/>
        <w:numPr>
          <w:ilvl w:val="1"/>
          <w:numId w:val="35"/>
        </w:numPr>
      </w:pPr>
      <w:r>
        <w:t>Bộ trình chiếu (Slide 1 đến Slide 36) theo thiết kế công nghệ chuẩn mực.</w:t>
      </w:r>
    </w:p>
    <w:p w14:paraId="01FCA010" w14:textId="77777777" w:rsidR="006A51AE" w:rsidRDefault="00000000">
      <w:pPr>
        <w:pStyle w:val="Compact"/>
        <w:numPr>
          <w:ilvl w:val="1"/>
          <w:numId w:val="35"/>
        </w:numPr>
      </w:pPr>
      <w:r>
        <w:t>Bảng số liệu mô phỏng: 10 hồ sơ ứng viên tuyển dụng của Tập đoàn X (trình chiếu trên slide hoặc in sẵn cho các nhóm).</w:t>
      </w:r>
    </w:p>
    <w:p w14:paraId="53953757" w14:textId="77777777" w:rsidR="006A51AE" w:rsidRDefault="00000000">
      <w:pPr>
        <w:pStyle w:val="Compact"/>
        <w:numPr>
          <w:ilvl w:val="1"/>
          <w:numId w:val="35"/>
        </w:numPr>
      </w:pPr>
      <w:r>
        <w:t>Hệ thống các câu hỏi tương tác trắc nghiệm và câu hỏi tự luận mở rộng.</w:t>
      </w:r>
    </w:p>
    <w:p w14:paraId="1E78E0EC" w14:textId="77777777" w:rsidR="006A51AE" w:rsidRDefault="00000000">
      <w:pPr>
        <w:pStyle w:val="Heading1"/>
      </w:pPr>
      <w:bookmarkStart w:id="4" w:name="iii.-tiến-trình-dạy-học"/>
      <w:bookmarkEnd w:id="3"/>
      <w:r>
        <w:t>III. Tiến trình dạy học</w:t>
      </w:r>
    </w:p>
    <w:p w14:paraId="1E597FD3" w14:textId="77777777" w:rsidR="006A51AE" w:rsidRDefault="00000000">
      <w:pPr>
        <w:pStyle w:val="Heading2"/>
      </w:pPr>
      <w:bookmarkStart w:id="5" w:name="Xa65178c81ae07b9d6800a61068c1c197859e8df"/>
      <w:r>
        <w:t>Hoạt động 1: Mở đầu và chuyển giao nhiệm vụ thẩm định dữ liệu</w:t>
      </w:r>
    </w:p>
    <w:p w14:paraId="6A897D11" w14:textId="77777777" w:rsidR="006A51AE" w:rsidRDefault="00000000">
      <w:pPr>
        <w:pStyle w:val="Heading3"/>
      </w:pPr>
      <w:bookmarkStart w:id="6" w:name="a-mục-tiêu"/>
      <w:r>
        <w:t>a) Mục tiêu</w:t>
      </w:r>
    </w:p>
    <w:p w14:paraId="378FF6F4" w14:textId="77777777" w:rsidR="006A51AE" w:rsidRDefault="00000000">
      <w:pPr>
        <w:pStyle w:val="Compact"/>
        <w:numPr>
          <w:ilvl w:val="0"/>
          <w:numId w:val="36"/>
        </w:numPr>
      </w:pPr>
      <w:r>
        <w:t>Kích thích hứng thú và định hướng nhận thức của học sinh thông qua tình huống thực tế về nhận diện khuôn mặt.</w:t>
      </w:r>
    </w:p>
    <w:p w14:paraId="2901B932" w14:textId="77777777" w:rsidR="006A51AE" w:rsidRDefault="00000000">
      <w:pPr>
        <w:pStyle w:val="Compact"/>
        <w:numPr>
          <w:ilvl w:val="0"/>
          <w:numId w:val="36"/>
        </w:numPr>
      </w:pPr>
      <w:r>
        <w:t>Trình bày được nguyên lý “Garbage In, Garbage Out” (GIGO) và các dạng dữ liệu huấn luyện AI phổ biến.</w:t>
      </w:r>
    </w:p>
    <w:p w14:paraId="422A82BD" w14:textId="77777777" w:rsidR="006A51AE" w:rsidRDefault="00000000">
      <w:pPr>
        <w:pStyle w:val="Compact"/>
        <w:numPr>
          <w:ilvl w:val="0"/>
          <w:numId w:val="36"/>
        </w:numPr>
      </w:pPr>
      <w:r>
        <w:lastRenderedPageBreak/>
        <w:t>Nhớ lại và kết nối kiến thức Thống kê Toán 10 (mẫu số liệu, sai lệch chọn mẫu) với tập dữ liệu huấn luyện AI.</w:t>
      </w:r>
    </w:p>
    <w:p w14:paraId="73E662C0" w14:textId="77777777" w:rsidR="006A51AE" w:rsidRDefault="00000000">
      <w:pPr>
        <w:pStyle w:val="Compact"/>
        <w:numPr>
          <w:ilvl w:val="0"/>
          <w:numId w:val="36"/>
        </w:numPr>
      </w:pPr>
      <w:r>
        <w:t>Tiếp nhận đầy đủ nhiệm vụ đóng vai “Chuyên gia dữ liệu AI” để phân tích tập dữ liệu tuyển dụng mô phỏng.</w:t>
      </w:r>
    </w:p>
    <w:p w14:paraId="686754A3" w14:textId="77777777" w:rsidR="006A51AE" w:rsidRDefault="00000000">
      <w:pPr>
        <w:pStyle w:val="Heading3"/>
      </w:pPr>
      <w:bookmarkStart w:id="7" w:name="b-tổ-chức-thực-hiện"/>
      <w:bookmarkEnd w:id="6"/>
      <w:r>
        <w:t>b) Tổ chức thực hiện</w:t>
      </w:r>
    </w:p>
    <w:p w14:paraId="5F26D8D7" w14:textId="77777777" w:rsidR="006A51AE" w:rsidRDefault="00000000">
      <w:pPr>
        <w:pStyle w:val="Compact"/>
        <w:numPr>
          <w:ilvl w:val="0"/>
          <w:numId w:val="37"/>
        </w:numPr>
      </w:pPr>
      <w:r>
        <w:rPr>
          <w:i/>
          <w:iCs/>
        </w:rPr>
        <w:t>Thời lượng dự kiến:</w:t>
      </w:r>
      <w:r>
        <w:t xml:space="preserve"> 12 phút.</w:t>
      </w:r>
    </w:p>
    <w:p w14:paraId="705991F6" w14:textId="77777777" w:rsidR="006A51AE" w:rsidRDefault="00000000">
      <w:pPr>
        <w:pStyle w:val="Compact"/>
        <w:numPr>
          <w:ilvl w:val="0"/>
          <w:numId w:val="37"/>
        </w:numPr>
      </w:pPr>
      <w:r>
        <w:rPr>
          <w:i/>
          <w:iCs/>
        </w:rPr>
        <w:t>Nội dung giảng/thuyết trình của GV:</w:t>
      </w:r>
    </w:p>
    <w:p w14:paraId="37416CC0" w14:textId="77777777" w:rsidR="006A51AE" w:rsidRDefault="00000000">
      <w:pPr>
        <w:pStyle w:val="Compact"/>
        <w:numPr>
          <w:ilvl w:val="1"/>
          <w:numId w:val="38"/>
        </w:numPr>
      </w:pPr>
      <w:r>
        <w:t>GV trình chiếu tình huống mở đầu (Slide 2, 3): Hệ thống nhận diện khuôn mặt tại cổng trường nhận diện bạn nam bình thường trong 0.2 giây, nhưng báo lỗi liên tục với bạn nữ đeo kính và khẩu trang. GV đặt câu hỏi kích thích tư duy: “Do camera hỏng, do thuật toán hay do dữ liệu học tập ban đầu?”.</w:t>
      </w:r>
    </w:p>
    <w:p w14:paraId="63F5C841" w14:textId="77777777" w:rsidR="006A51AE" w:rsidRDefault="00000000">
      <w:pPr>
        <w:pStyle w:val="Compact"/>
        <w:numPr>
          <w:ilvl w:val="1"/>
          <w:numId w:val="38"/>
        </w:numPr>
      </w:pPr>
      <w:r>
        <w:t xml:space="preserve">GV phân tích nguyên nhân cốt lõi (Slide 4, 5): AI chỉ học từ những gì con người cung cấp. Nêu bật nguyên lý kinh điển: </w:t>
      </w:r>
      <w:r>
        <w:rPr>
          <w:b/>
          <w:bCs/>
        </w:rPr>
        <w:t>“Garbage In, Garbage Out” (GIGO)</w:t>
      </w:r>
      <w:r>
        <w:t xml:space="preserve"> – dữ liệu rác sẽ tạo ra kết quả rác.</w:t>
      </w:r>
    </w:p>
    <w:p w14:paraId="671062E4" w14:textId="77777777" w:rsidR="006A51AE" w:rsidRDefault="00000000">
      <w:pPr>
        <w:pStyle w:val="Compact"/>
        <w:numPr>
          <w:ilvl w:val="1"/>
          <w:numId w:val="38"/>
        </w:numPr>
      </w:pPr>
      <w:r>
        <w:t>GV kết nối liên môn với Toán 10 - Chương V Thống kê (Slide 6, 7): Đặt câu hỏi khảo sát chiều cao toàn trường mà chỉ chọn đội bóng rổ sẽ dẫn đến sai lệch chọn mẫu (</w:t>
      </w:r>
      <w:r>
        <w:rPr>
          <w:i/>
          <w:iCs/>
        </w:rPr>
        <w:t>Sampling Bias</w:t>
      </w:r>
      <w:r>
        <w:t>). Trong AI, tập dữ liệu huấn luyện chính là mẫu số liệu, nếu mẫu thiếu đại diện thì AI sẽ nhìn nhận thế giới phiến diện.</w:t>
      </w:r>
    </w:p>
    <w:p w14:paraId="7AAEB9A3" w14:textId="77777777" w:rsidR="006A51AE" w:rsidRDefault="00000000">
      <w:pPr>
        <w:pStyle w:val="Compact"/>
        <w:numPr>
          <w:ilvl w:val="1"/>
          <w:numId w:val="38"/>
        </w:numPr>
      </w:pPr>
      <w:r>
        <w:t>GV giới thiệu 4 dạng dữ liệu huấn luyện cơ bản (Slide 8): Bảng số liệu (Tabular), hình ảnh/video (Vision), văn bản (Text), âm thanh (Audio); nhấn mạnh luận điểm “Data is the new oil” (Slide 9, 10, 11).</w:t>
      </w:r>
    </w:p>
    <w:p w14:paraId="1C14A93D" w14:textId="77777777" w:rsidR="006A51AE" w:rsidRDefault="00000000">
      <w:pPr>
        <w:pStyle w:val="Compact"/>
        <w:numPr>
          <w:ilvl w:val="1"/>
          <w:numId w:val="38"/>
        </w:numPr>
      </w:pPr>
      <w:r>
        <w:t>GV thực hiện chuyển giao nhiệm vụ đóng vai “Chuyên gia dữ liệu AI” bằng cách chiếu Slide 12 và Slide 13.</w:t>
      </w:r>
    </w:p>
    <w:p w14:paraId="5FAD48EC" w14:textId="77777777" w:rsidR="006A51AE" w:rsidRDefault="00000000">
      <w:pPr>
        <w:pStyle w:val="Compact"/>
        <w:numPr>
          <w:ilvl w:val="0"/>
          <w:numId w:val="37"/>
        </w:numPr>
      </w:pPr>
      <w:r>
        <w:rPr>
          <w:i/>
          <w:iCs/>
        </w:rPr>
        <w:t>Nội dung chuyển giao nhiệm vụ cho học sinh:</w:t>
      </w:r>
      <w:r>
        <w:br/>
        <w:t xml:space="preserve">&gt; </w:t>
      </w:r>
      <w:r>
        <w:rPr>
          <w:b/>
          <w:bCs/>
        </w:rPr>
        <w:t>PHIẾU NHIỆM VỤ: THỬ TÀI CHUYÊN GIA DỮ LIỆU AI</w:t>
      </w:r>
      <w:r>
        <w:br/>
        <w:t xml:space="preserve">&gt; - </w:t>
      </w:r>
      <w:r>
        <w:rPr>
          <w:b/>
          <w:bCs/>
        </w:rPr>
        <w:t>Bối cảnh:</w:t>
      </w:r>
      <w:r>
        <w:t xml:space="preserve"> Tập đoàn X xây dựng mô hình AI hỗ trợ lọc hồ sơ tuyển dụng tự động dựa trên dữ liệu 10 ứng viên gần nhất trong bảng dưới đây:</w:t>
      </w:r>
      <w:r>
        <w:br/>
        <w:t>&gt;</w:t>
      </w:r>
      <w:r>
        <w:br/>
        <w:t>&gt; | STT | Giới tính | Tuổi | Điểm tốt nghiệp (GPA) | Số dự án thực tế | Kết quả tuyển dụng quá khứ |</w:t>
      </w:r>
      <w:r>
        <w:br/>
        <w:t>&gt; |:—:|:—:|:—:|:—:|:—:|:—:|</w:t>
      </w:r>
      <w:r>
        <w:br/>
        <w:t>&gt; | 01 | Nam | 24 | 3.2 | 3 | Đỗ |</w:t>
      </w:r>
      <w:r>
        <w:br/>
        <w:t>&gt; | 02 | Nam | 25 | 3.0 | 2 | Đỗ |</w:t>
      </w:r>
      <w:r>
        <w:br/>
        <w:t>&gt; | 03 | Nam | 23 | 3.5 | 4 | Đỗ |</w:t>
      </w:r>
      <w:r>
        <w:br/>
        <w:t>&gt; | 04 | Nữ | 24 | 3.9 | 5 | Trượt |</w:t>
      </w:r>
      <w:r>
        <w:br/>
        <w:t>&gt; | 05 | Nam | 28 | 3.1 | 3 | Đỗ |</w:t>
      </w:r>
      <w:r>
        <w:br/>
        <w:t>&gt; | 06 | Nam | 26 | 2.8 | 2 | Đỗ |</w:t>
      </w:r>
      <w:r>
        <w:br/>
        <w:t>&gt; | 07 | Nữ | 23 | 3.7 | 4 | Trượt |</w:t>
      </w:r>
      <w:r>
        <w:br/>
        <w:t>&gt; | 08 | Nam | 25 | 3.4 | 3 | Đỗ |</w:t>
      </w:r>
      <w:r>
        <w:br/>
        <w:t>&gt; | 09 | Nam | 27 | 3.3 | 4 | Đỗ |</w:t>
      </w:r>
      <w:r>
        <w:br/>
        <w:t>&gt; | 10 | Nam | 23 | 3.0 | 99 | Đỗ |</w:t>
      </w:r>
      <w:r>
        <w:br/>
        <w:t>&gt;</w:t>
      </w:r>
      <w:r>
        <w:br/>
        <w:t xml:space="preserve">&gt; - </w:t>
      </w:r>
      <w:r>
        <w:rPr>
          <w:b/>
          <w:bCs/>
        </w:rPr>
        <w:t>Nhiệm vụ của các nhóm:</w:t>
      </w:r>
      <w:r>
        <w:br/>
        <w:t xml:space="preserve">&gt; 1. Quan sát bảng số liệu và tìm ít nhất </w:t>
      </w:r>
      <w:r>
        <w:rPr>
          <w:b/>
          <w:bCs/>
        </w:rPr>
        <w:t>3 điểm bất thường/sai lệch</w:t>
      </w:r>
      <w:r>
        <w:t xml:space="preserve"> về mặt thống kê và logic thực tế (Gợi ý: Tỉ lệ giới tính, so sánh ứng viên 04 với các ứng viên nam, kiểm tra ứng viên số 10).</w:t>
      </w:r>
      <w:r>
        <w:br/>
        <w:t>&gt; 2. Dự đoán: Nếu đưa nguyên vẹn tập dữ liệu này vào huấn luyện mô hình AI tuyển dụng, hệ thống AI sẽ đưa ra những quyết định sai lầm hay bất công nào?</w:t>
      </w:r>
    </w:p>
    <w:p w14:paraId="15D375AE" w14:textId="77777777" w:rsidR="006A51AE" w:rsidRDefault="00000000">
      <w:pPr>
        <w:pStyle w:val="Heading2"/>
      </w:pPr>
      <w:bookmarkStart w:id="8" w:name="X28ca5027e1146398aa3f2cd6d922c2a114ed3db"/>
      <w:bookmarkEnd w:id="5"/>
      <w:bookmarkEnd w:id="7"/>
      <w:r>
        <w:lastRenderedPageBreak/>
        <w:t>Hoạt động 2: Thẩm định và phát hiện bất thường trong bộ dữ liệu huấn luyện mô phỏng</w:t>
      </w:r>
    </w:p>
    <w:p w14:paraId="6C5655EC" w14:textId="77777777" w:rsidR="006A51AE" w:rsidRDefault="00000000">
      <w:pPr>
        <w:pStyle w:val="Heading3"/>
      </w:pPr>
      <w:bookmarkStart w:id="9" w:name="a-mục-tiêu-1"/>
      <w:r>
        <w:t>a) Mục tiêu</w:t>
      </w:r>
    </w:p>
    <w:p w14:paraId="472B240A" w14:textId="77777777" w:rsidR="006A51AE" w:rsidRDefault="00000000">
      <w:pPr>
        <w:pStyle w:val="Compact"/>
        <w:numPr>
          <w:ilvl w:val="0"/>
          <w:numId w:val="39"/>
        </w:numPr>
      </w:pPr>
      <w:r>
        <w:t>Tự chủ làm việc nhóm để quan sát, tính toán và phát hiện các dấu hiệu sai lệch dữ liệu: mất cân bằng mẫu, định kiến lịch sử, giá trị ngoại lai.</w:t>
      </w:r>
    </w:p>
    <w:p w14:paraId="5D125D49" w14:textId="77777777" w:rsidR="006A51AE" w:rsidRDefault="00000000">
      <w:pPr>
        <w:pStyle w:val="Compact"/>
        <w:numPr>
          <w:ilvl w:val="0"/>
          <w:numId w:val="39"/>
        </w:numPr>
      </w:pPr>
      <w:r>
        <w:t>Rèn luyện kỹ năng làm việc nhóm, trao đổi và đối chiếu số liệu theo các tiêu chí gợi ý.</w:t>
      </w:r>
    </w:p>
    <w:p w14:paraId="2491A891" w14:textId="77777777" w:rsidR="006A51AE" w:rsidRDefault="00000000">
      <w:pPr>
        <w:pStyle w:val="Heading3"/>
      </w:pPr>
      <w:bookmarkStart w:id="10" w:name="b-tổ-chức-thực-hiện-1"/>
      <w:bookmarkEnd w:id="9"/>
      <w:r>
        <w:t>b) Tổ chức thực hiện</w:t>
      </w:r>
    </w:p>
    <w:p w14:paraId="02FC7D80" w14:textId="77777777" w:rsidR="006A51AE" w:rsidRDefault="00000000">
      <w:pPr>
        <w:pStyle w:val="Compact"/>
        <w:numPr>
          <w:ilvl w:val="0"/>
          <w:numId w:val="40"/>
        </w:numPr>
      </w:pPr>
      <w:r>
        <w:rPr>
          <w:i/>
          <w:iCs/>
        </w:rPr>
        <w:t>Thời lượng dự kiến:</w:t>
      </w:r>
      <w:r>
        <w:t xml:space="preserve"> 8 phút (trong đó có 5 phút học sinh làm việc trực tiếp theo đồng hồ đếm ngược trên Slide 13 và 3 phút ổn định ghi nhận kết quả).</w:t>
      </w:r>
    </w:p>
    <w:p w14:paraId="2B673B2B" w14:textId="77777777" w:rsidR="006A51AE" w:rsidRDefault="00000000">
      <w:pPr>
        <w:pStyle w:val="Compact"/>
        <w:numPr>
          <w:ilvl w:val="0"/>
          <w:numId w:val="40"/>
        </w:numPr>
      </w:pPr>
      <w:r>
        <w:rPr>
          <w:i/>
          <w:iCs/>
        </w:rPr>
        <w:t>Hình thức thực hiện:</w:t>
      </w:r>
      <w:r>
        <w:t xml:space="preserve"> Học sinh làm việc theo nhóm 4 học sinh (bàn trên xoay xuống bàn dưới).</w:t>
      </w:r>
    </w:p>
    <w:p w14:paraId="3255A5C9" w14:textId="77777777" w:rsidR="006A51AE" w:rsidRDefault="00000000">
      <w:pPr>
        <w:pStyle w:val="Compact"/>
        <w:numPr>
          <w:ilvl w:val="0"/>
          <w:numId w:val="40"/>
        </w:numPr>
      </w:pPr>
      <w:r>
        <w:rPr>
          <w:i/>
          <w:iCs/>
        </w:rPr>
        <w:t>Tiến trình thực hiện của học sinh:</w:t>
      </w:r>
    </w:p>
    <w:p w14:paraId="1AC5CD3D" w14:textId="77777777" w:rsidR="006A51AE" w:rsidRDefault="00000000">
      <w:pPr>
        <w:pStyle w:val="Compact"/>
        <w:numPr>
          <w:ilvl w:val="1"/>
          <w:numId w:val="41"/>
        </w:numPr>
      </w:pPr>
      <w:r>
        <w:t>Nhóm trưởng điều hành, thư ký ghi chép các phát hiện lên giấy nháp/phiếu nhóm.</w:t>
      </w:r>
    </w:p>
    <w:p w14:paraId="315F5FFF" w14:textId="77777777" w:rsidR="006A51AE" w:rsidRDefault="00000000">
      <w:pPr>
        <w:pStyle w:val="Compact"/>
        <w:numPr>
          <w:ilvl w:val="1"/>
          <w:numId w:val="41"/>
        </w:numPr>
      </w:pPr>
      <w:r>
        <w:t>Các thành viên phân công nhau kiểm tra: tỷ lệ giới tính (Nam/Nữ), so sánh GPA và kinh nghiệm giữa ứng viên đỗ và trượt, rà soát các con số bất thường ở từng cột dữ liệu.</w:t>
      </w:r>
    </w:p>
    <w:p w14:paraId="32F29460" w14:textId="77777777" w:rsidR="006A51AE" w:rsidRDefault="00000000">
      <w:pPr>
        <w:pStyle w:val="Compact"/>
        <w:numPr>
          <w:ilvl w:val="0"/>
          <w:numId w:val="40"/>
        </w:numPr>
      </w:pPr>
      <w:r>
        <w:rPr>
          <w:i/>
          <w:iCs/>
        </w:rPr>
        <w:t>Dự kiến khả năng xảy ra và lưu ý hỗ trợ của GV:</w:t>
      </w:r>
    </w:p>
    <w:p w14:paraId="1F32FF71" w14:textId="77777777" w:rsidR="006A51AE" w:rsidRDefault="00000000">
      <w:pPr>
        <w:pStyle w:val="Compact"/>
        <w:numPr>
          <w:ilvl w:val="1"/>
          <w:numId w:val="42"/>
        </w:numPr>
      </w:pPr>
      <w:r>
        <w:rPr>
          <w:i/>
          <w:iCs/>
        </w:rPr>
        <w:t>Khả năng 1:</w:t>
      </w:r>
      <w:r>
        <w:t xml:space="preserve"> Học sinh chỉ nhìn thấy ứng viên số 10 có “99 dự án” là điểm vô lý nhất mà bỏ qua sự bất công ở hồ sơ số 04 (GPA 3.9, 5 dự án nhưng vẫn trượt).</w:t>
      </w:r>
      <w:r>
        <w:br/>
        <w:t xml:space="preserve">-&gt; </w:t>
      </w:r>
      <w:r>
        <w:rPr>
          <w:i/>
          <w:iCs/>
        </w:rPr>
        <w:t>Hỗ trợ:</w:t>
      </w:r>
      <w:r>
        <w:t xml:space="preserve"> GV gợi ý học sinh so sánh trực tiếp dòng số 04 với dòng số 01, 02 và chú ý cột Giới tính.</w:t>
      </w:r>
    </w:p>
    <w:p w14:paraId="027E605B" w14:textId="77777777" w:rsidR="006A51AE" w:rsidRDefault="00000000">
      <w:pPr>
        <w:pStyle w:val="Compact"/>
        <w:numPr>
          <w:ilvl w:val="1"/>
          <w:numId w:val="42"/>
        </w:numPr>
      </w:pPr>
      <w:r>
        <w:rPr>
          <w:i/>
          <w:iCs/>
        </w:rPr>
        <w:t>Khả năng 2:</w:t>
      </w:r>
      <w:r>
        <w:t xml:space="preserve"> Học sinh chưa biết gọi tên thuật ngữ chuyên môn “Giá trị ngoại lai (Outlier)” hay “Định kiến lịch sử (Historical bias)”.</w:t>
      </w:r>
      <w:r>
        <w:br/>
        <w:t xml:space="preserve">-&gt; </w:t>
      </w:r>
      <w:r>
        <w:rPr>
          <w:i/>
          <w:iCs/>
        </w:rPr>
        <w:t>Hỗ trợ:</w:t>
      </w:r>
      <w:r>
        <w:t xml:space="preserve"> GV khuyến khích học sinh diễn đạt bằng ngôn ngữ đời thường/Toán học lớp 10 trước, phần thuật ngữ chuẩn GV sẽ hoàn thiện ở hoạt động tiếp theo.</w:t>
      </w:r>
    </w:p>
    <w:p w14:paraId="45432F6B" w14:textId="77777777" w:rsidR="006A51AE" w:rsidRDefault="00000000">
      <w:pPr>
        <w:pStyle w:val="Heading2"/>
      </w:pPr>
      <w:bookmarkStart w:id="11" w:name="Xc3d13073754616a767bef94b742f6c0f69d10e1"/>
      <w:bookmarkEnd w:id="8"/>
      <w:bookmarkEnd w:id="10"/>
      <w:r>
        <w:t>Hoạt động 3: Báo cáo kết quả thẩm định, phân tích ảnh hưởng của dữ liệu đến AI và làm rõ tiêu chuẩn chất lượng</w:t>
      </w:r>
    </w:p>
    <w:p w14:paraId="3D7EE3BB" w14:textId="77777777" w:rsidR="006A51AE" w:rsidRDefault="00000000">
      <w:pPr>
        <w:pStyle w:val="Heading3"/>
      </w:pPr>
      <w:bookmarkStart w:id="12" w:name="a-mục-tiêu-2"/>
      <w:r>
        <w:t>a) Mục tiêu</w:t>
      </w:r>
    </w:p>
    <w:p w14:paraId="47F34ED4" w14:textId="77777777" w:rsidR="006A51AE" w:rsidRDefault="00000000">
      <w:pPr>
        <w:pStyle w:val="Compact"/>
        <w:numPr>
          <w:ilvl w:val="0"/>
          <w:numId w:val="43"/>
        </w:numPr>
      </w:pPr>
      <w:r>
        <w:t>Trình bày được các điểm sai lệch của bảng dữ liệu tuyển dụng và hậu quả tương ứng lên hành vi của AI.</w:t>
      </w:r>
    </w:p>
    <w:p w14:paraId="5C24094F" w14:textId="77777777" w:rsidR="006A51AE" w:rsidRDefault="00000000">
      <w:pPr>
        <w:pStyle w:val="Compact"/>
        <w:numPr>
          <w:ilvl w:val="0"/>
          <w:numId w:val="43"/>
        </w:numPr>
      </w:pPr>
      <w:r>
        <w:t>Phân tích được bản chất của định kiến dữ liệu, giá trị ngoại lai (outlier), sai lệch chọn mẫu qua lăng kính Toán 10 và Khoa học AI.</w:t>
      </w:r>
    </w:p>
    <w:p w14:paraId="6D8603EC" w14:textId="77777777" w:rsidR="006A51AE" w:rsidRDefault="00000000">
      <w:pPr>
        <w:pStyle w:val="Compact"/>
        <w:numPr>
          <w:ilvl w:val="0"/>
          <w:numId w:val="43"/>
        </w:numPr>
      </w:pPr>
      <w:r>
        <w:t>Nắm vững 3 tiêu chuẩn vàng của dữ liệu huấn luyện (tính đại diện, tính sạch &amp; chính xác, tính đầy đủ &amp; cân bằng) cùng quy trình tiền xử lý dữ liệu.</w:t>
      </w:r>
    </w:p>
    <w:p w14:paraId="495167F9" w14:textId="77777777" w:rsidR="006A51AE" w:rsidRDefault="00000000">
      <w:pPr>
        <w:pStyle w:val="Compact"/>
        <w:numPr>
          <w:ilvl w:val="0"/>
          <w:numId w:val="43"/>
        </w:numPr>
      </w:pPr>
      <w:r>
        <w:t>Vận dụng kiến thức để giải quyết các câu hỏi tình huống thực tế và bài tập kiểm tra trắc nghiệm.</w:t>
      </w:r>
    </w:p>
    <w:p w14:paraId="530EA362" w14:textId="77777777" w:rsidR="006A51AE" w:rsidRDefault="00000000">
      <w:pPr>
        <w:pStyle w:val="Heading3"/>
      </w:pPr>
      <w:bookmarkStart w:id="13" w:name="b-tổ-chức-thực-hiện-2"/>
      <w:bookmarkEnd w:id="12"/>
      <w:r>
        <w:t>b) Tổ chức thực hiện</w:t>
      </w:r>
    </w:p>
    <w:p w14:paraId="739EBDF7" w14:textId="77777777" w:rsidR="006A51AE" w:rsidRDefault="00000000">
      <w:pPr>
        <w:pStyle w:val="Compact"/>
        <w:numPr>
          <w:ilvl w:val="0"/>
          <w:numId w:val="44"/>
        </w:numPr>
      </w:pPr>
      <w:r>
        <w:rPr>
          <w:i/>
          <w:iCs/>
        </w:rPr>
        <w:t>Thời lượng dự kiến:</w:t>
      </w:r>
      <w:r>
        <w:t xml:space="preserve"> 15 phút.</w:t>
      </w:r>
    </w:p>
    <w:p w14:paraId="2BEAA4FE" w14:textId="77777777" w:rsidR="006A51AE" w:rsidRDefault="00000000">
      <w:pPr>
        <w:pStyle w:val="Compact"/>
        <w:numPr>
          <w:ilvl w:val="0"/>
          <w:numId w:val="44"/>
        </w:numPr>
      </w:pPr>
      <w:r>
        <w:rPr>
          <w:i/>
          <w:iCs/>
        </w:rPr>
        <w:t>Hình thức báo cáo:</w:t>
      </w:r>
      <w:r>
        <w:t xml:space="preserve"> GV chỉ định đại diện 2 nhóm báo cáo nhanh phát hiện; các nhóm khác nhận xét, bổ sung chéo.</w:t>
      </w:r>
    </w:p>
    <w:p w14:paraId="63C86C47" w14:textId="77777777" w:rsidR="006A51AE" w:rsidRDefault="00000000">
      <w:pPr>
        <w:pStyle w:val="Compact"/>
        <w:numPr>
          <w:ilvl w:val="0"/>
          <w:numId w:val="44"/>
        </w:numPr>
      </w:pPr>
      <w:r>
        <w:rPr>
          <w:i/>
          <w:iCs/>
        </w:rPr>
        <w:t>Tiến trình khai thác dư địa và phát triển thảo luận:</w:t>
      </w:r>
    </w:p>
    <w:p w14:paraId="1AEECEFD" w14:textId="77777777" w:rsidR="006A51AE" w:rsidRDefault="00000000">
      <w:pPr>
        <w:pStyle w:val="Compact"/>
        <w:numPr>
          <w:ilvl w:val="1"/>
          <w:numId w:val="45"/>
        </w:numPr>
      </w:pPr>
      <w:r>
        <w:rPr>
          <w:b/>
          <w:bCs/>
        </w:rPr>
        <w:t>Bước 1: Báo cáo kết quả nhiệm vụ</w:t>
      </w:r>
    </w:p>
    <w:p w14:paraId="568788AA" w14:textId="77777777" w:rsidR="006A51AE" w:rsidRDefault="00000000">
      <w:pPr>
        <w:pStyle w:val="Compact"/>
        <w:numPr>
          <w:ilvl w:val="2"/>
          <w:numId w:val="46"/>
        </w:numPr>
      </w:pPr>
      <w:r>
        <w:t>Đại diện nhóm 1 chỉ ra: Tỉ lệ nam 8/10, nữ 2/10; bạn nữ điểm rất cao vẫn trượt; bạn số 10 mới 23 tuổi mà làm 99 dự án là bịa đặt hoặc gõ nhầm.</w:t>
      </w:r>
    </w:p>
    <w:p w14:paraId="2892C9E9" w14:textId="77777777" w:rsidR="006A51AE" w:rsidRDefault="00000000">
      <w:pPr>
        <w:pStyle w:val="Compact"/>
        <w:numPr>
          <w:ilvl w:val="2"/>
          <w:numId w:val="46"/>
        </w:numPr>
      </w:pPr>
      <w:r>
        <w:t>Nhóm 2 bổ sung dự đoán: AI học xong sẽ luôn ưu tiên chọn nam và loại nữ, đồng thời tiêu chuẩn số dự án sẽ bị đảo lộn hoàn toàn.</w:t>
      </w:r>
    </w:p>
    <w:p w14:paraId="2258B58E" w14:textId="77777777" w:rsidR="006A51AE" w:rsidRDefault="00000000">
      <w:pPr>
        <w:pStyle w:val="Compact"/>
        <w:numPr>
          <w:ilvl w:val="1"/>
          <w:numId w:val="45"/>
        </w:numPr>
      </w:pPr>
      <w:r>
        <w:rPr>
          <w:b/>
          <w:bCs/>
        </w:rPr>
        <w:lastRenderedPageBreak/>
        <w:t>Bước 2: GV phân tích sâu và kết nối bản chất kiến thức (Slide 14 - 17)</w:t>
      </w:r>
    </w:p>
    <w:p w14:paraId="4039CE1F" w14:textId="77777777" w:rsidR="006A51AE" w:rsidRDefault="00000000">
      <w:pPr>
        <w:pStyle w:val="Compact"/>
        <w:numPr>
          <w:ilvl w:val="2"/>
          <w:numId w:val="47"/>
        </w:numPr>
      </w:pPr>
      <w:r>
        <w:rPr>
          <w:i/>
          <w:iCs/>
        </w:rPr>
        <w:t>Giải mã 1 - Định kiến và mất cân bằng (Slide 14):</w:t>
      </w:r>
      <w:r>
        <w:t xml:space="preserve"> Dữ liệu mang tính “Định kiến lịch sử” (</w:t>
      </w:r>
      <w:r>
        <w:rPr>
          <w:i/>
          <w:iCs/>
        </w:rPr>
        <w:t>Historical Bias</w:t>
      </w:r>
      <w:r>
        <w:t>). Thuật toán AI không có cảm xúc, nó chỉ tìm kiếm mối tương quan: “Hễ là Nam -&gt; Đỗ; Nữ -&gt; Trượt”. Hậu quả: AI khuếch đại sự phân biệt giới tính, biến sự bất công quá khứ thành luật lệ tự động trong tương lai.</w:t>
      </w:r>
    </w:p>
    <w:p w14:paraId="04A54452" w14:textId="77777777" w:rsidR="006A51AE" w:rsidRDefault="00000000">
      <w:pPr>
        <w:pStyle w:val="Compact"/>
        <w:numPr>
          <w:ilvl w:val="2"/>
          <w:numId w:val="47"/>
        </w:numPr>
      </w:pPr>
      <w:r>
        <w:rPr>
          <w:i/>
          <w:iCs/>
        </w:rPr>
        <w:t>Giải mã 2 - Giá trị ngoại lai trong Toán 10 (Slide 15):</w:t>
      </w:r>
      <w:r>
        <w:t xml:space="preserve"> Số “99” ở tuổi 23 là </w:t>
      </w:r>
      <w:r>
        <w:rPr>
          <w:i/>
          <w:iCs/>
        </w:rPr>
        <w:t>Outlier</w:t>
      </w:r>
      <w:r>
        <w:t xml:space="preserve"> (do lỗi nhập liệu). Trong môn Toán 10, giá trị ngoại lai kéo lệch số trung bình </w:t>
      </w:r>
      <m:oMath>
        <m:acc>
          <m:accPr>
            <m:chr m:val="‾"/>
            <m:ctrlPr>
              <w:rPr>
                <w:rFonts w:ascii="Cambria Math" w:hAnsi="Cambria Math"/>
              </w:rPr>
            </m:ctrlPr>
          </m:accPr>
          <m:e>
            <m:r>
              <w:rPr>
                <w:rFonts w:ascii="Cambria Math" w:hAnsi="Cambria Math"/>
              </w:rPr>
              <m:t>x</m:t>
            </m:r>
          </m:e>
        </m:acc>
      </m:oMath>
      <w:r>
        <w:t>, khiến thuật toán phân loại thiết lập ranh giới quyết định bị sai lệch nghiêm trọng.</w:t>
      </w:r>
    </w:p>
    <w:p w14:paraId="533AB516" w14:textId="77777777" w:rsidR="006A51AE" w:rsidRDefault="00000000">
      <w:pPr>
        <w:pStyle w:val="Compact"/>
        <w:numPr>
          <w:ilvl w:val="2"/>
          <w:numId w:val="47"/>
        </w:numPr>
      </w:pPr>
      <w:r>
        <w:rPr>
          <w:i/>
          <w:iCs/>
        </w:rPr>
        <w:t>Chốt 3 Tiêu chuẩn vàng và Quy trình tiền xử lý (Slide 16, 17):</w:t>
      </w:r>
    </w:p>
    <w:p w14:paraId="0E41E8C8" w14:textId="77777777" w:rsidR="006A51AE" w:rsidRDefault="00000000">
      <w:pPr>
        <w:pStyle w:val="Compact"/>
        <w:numPr>
          <w:ilvl w:val="3"/>
          <w:numId w:val="48"/>
        </w:numPr>
      </w:pPr>
      <w:r>
        <w:t>Tính đại diện (</w:t>
      </w:r>
      <w:r>
        <w:rPr>
          <w:i/>
          <w:iCs/>
        </w:rPr>
        <w:t>Representativeness</w:t>
      </w:r>
      <w:r>
        <w:t>);</w:t>
      </w:r>
    </w:p>
    <w:p w14:paraId="118C07B1" w14:textId="77777777" w:rsidR="006A51AE" w:rsidRDefault="00000000">
      <w:pPr>
        <w:pStyle w:val="Compact"/>
        <w:numPr>
          <w:ilvl w:val="3"/>
          <w:numId w:val="48"/>
        </w:numPr>
      </w:pPr>
      <w:r>
        <w:t>Tính sạch &amp; chính xác (</w:t>
      </w:r>
      <w:r>
        <w:rPr>
          <w:i/>
          <w:iCs/>
        </w:rPr>
        <w:t>Cleanliness &amp; Accuracy</w:t>
      </w:r>
      <w:r>
        <w:t>);</w:t>
      </w:r>
    </w:p>
    <w:p w14:paraId="440FCC45" w14:textId="77777777" w:rsidR="006A51AE" w:rsidRDefault="00000000">
      <w:pPr>
        <w:pStyle w:val="Compact"/>
        <w:numPr>
          <w:ilvl w:val="3"/>
          <w:numId w:val="48"/>
        </w:numPr>
      </w:pPr>
      <w:r>
        <w:t>Tính đầy đủ &amp; cân bằng (</w:t>
      </w:r>
      <w:r>
        <w:rPr>
          <w:i/>
          <w:iCs/>
        </w:rPr>
        <w:t>Completeness &amp; Balance</w:t>
      </w:r>
      <w:r>
        <w:t>).</w:t>
      </w:r>
      <w:r>
        <w:br/>
        <w:t>Khắc sâu: “Tiền xử lý và làm sạch dữ liệu chiếm tới 80% thời gian của một kỹ sư AI!”.</w:t>
      </w:r>
    </w:p>
    <w:p w14:paraId="2D1C4B09" w14:textId="77777777" w:rsidR="006A51AE" w:rsidRDefault="00000000">
      <w:pPr>
        <w:pStyle w:val="Compact"/>
        <w:numPr>
          <w:ilvl w:val="1"/>
          <w:numId w:val="45"/>
        </w:numPr>
      </w:pPr>
      <w:r>
        <w:rPr>
          <w:b/>
          <w:bCs/>
        </w:rPr>
        <w:t>Bước 3: Mở rộng thực tiễn và thảo luận nhanh (Slide 18 - 34)</w:t>
      </w:r>
    </w:p>
    <w:p w14:paraId="31775530" w14:textId="77777777" w:rsidR="006A51AE" w:rsidRDefault="00000000">
      <w:pPr>
        <w:pStyle w:val="Compact"/>
        <w:numPr>
          <w:ilvl w:val="2"/>
          <w:numId w:val="49"/>
        </w:numPr>
      </w:pPr>
      <w:r>
        <w:t>GV trình chiếu ví dụ thực tế (Slide 18): AI chẩn đoán ung thư da chính xác 95% ở người da trắng nhưng dưới 50% ở người da màu (do mẫu huấn luyện thiếu tính đại diện); Xe tự hành tê liệt khi gặp mưa bão tại Việt Nam.</w:t>
      </w:r>
    </w:p>
    <w:p w14:paraId="4A0BDFC3" w14:textId="77777777" w:rsidR="006A51AE" w:rsidRDefault="00000000">
      <w:pPr>
        <w:pStyle w:val="Compact"/>
        <w:numPr>
          <w:ilvl w:val="2"/>
          <w:numId w:val="49"/>
        </w:numPr>
      </w:pPr>
      <w:r>
        <w:t>GV tổ chức cho cả lớp giải quyết nhanh các câu hỏi trắc nghiệm và câu hỏi tư duy (Slide 19 đến 34) bằng hình thức giơ tay/chọn phương án:</w:t>
      </w:r>
    </w:p>
    <w:p w14:paraId="44942710" w14:textId="77777777" w:rsidR="006A51AE" w:rsidRDefault="00000000">
      <w:pPr>
        <w:pStyle w:val="Compact"/>
        <w:numPr>
          <w:ilvl w:val="3"/>
          <w:numId w:val="50"/>
        </w:numPr>
      </w:pPr>
      <w:r>
        <w:t>Câu 1 (Slide 19, 20): Nguyên lý GIGO -&gt; Chọn B.</w:t>
      </w:r>
    </w:p>
    <w:p w14:paraId="02AB67E2" w14:textId="77777777" w:rsidR="006A51AE" w:rsidRDefault="00000000">
      <w:pPr>
        <w:pStyle w:val="Compact"/>
        <w:numPr>
          <w:ilvl w:val="3"/>
          <w:numId w:val="50"/>
        </w:numPr>
      </w:pPr>
      <w:r>
        <w:t>Câu 2 (Slide 21, 22): Các dạng dữ liệu đa phương thức -&gt; Chọn D.</w:t>
      </w:r>
    </w:p>
    <w:p w14:paraId="04BCFF21" w14:textId="77777777" w:rsidR="006A51AE" w:rsidRDefault="00000000">
      <w:pPr>
        <w:pStyle w:val="Compact"/>
        <w:numPr>
          <w:ilvl w:val="3"/>
          <w:numId w:val="50"/>
        </w:numPr>
      </w:pPr>
      <w:r>
        <w:t>Câu 3 (Slide 23, 24): Chọn mẫu chiều cao từ đội bóng rổ -&gt; Sai lệch chọn mẫu (B).</w:t>
      </w:r>
    </w:p>
    <w:p w14:paraId="6194470A" w14:textId="77777777" w:rsidR="006A51AE" w:rsidRDefault="00000000">
      <w:pPr>
        <w:pStyle w:val="Compact"/>
        <w:numPr>
          <w:ilvl w:val="3"/>
          <w:numId w:val="50"/>
        </w:numPr>
      </w:pPr>
      <w:r>
        <w:t>Câu 4 (Slide 25, 26): Biển báo bị mờ do thời tiết -&gt; Nhiễu dữ liệu / Sai số đo lường (A).</w:t>
      </w:r>
    </w:p>
    <w:p w14:paraId="1076485B" w14:textId="77777777" w:rsidR="006A51AE" w:rsidRDefault="00000000">
      <w:pPr>
        <w:pStyle w:val="Compact"/>
        <w:numPr>
          <w:ilvl w:val="3"/>
          <w:numId w:val="50"/>
        </w:numPr>
      </w:pPr>
      <w:r>
        <w:t>Câu 5 (Slide 27, 28): Dữ liệu ngân hàng thiên vị nam -&gt; AI học và khuếch đại định kiến (B).</w:t>
      </w:r>
    </w:p>
    <w:p w14:paraId="24C28DAC" w14:textId="77777777" w:rsidR="006A51AE" w:rsidRDefault="00000000">
      <w:pPr>
        <w:pStyle w:val="Compact"/>
        <w:numPr>
          <w:ilvl w:val="3"/>
          <w:numId w:val="50"/>
        </w:numPr>
      </w:pPr>
      <w:r>
        <w:t>Câu 6 (Slide 29, 30): Số 48 giờ/ngày -&gt; Giá trị ngoại lai / sai số vô lý (C).</w:t>
      </w:r>
    </w:p>
    <w:p w14:paraId="56C1C551" w14:textId="77777777" w:rsidR="006A51AE" w:rsidRDefault="00000000">
      <w:pPr>
        <w:pStyle w:val="Compact"/>
        <w:numPr>
          <w:ilvl w:val="3"/>
          <w:numId w:val="50"/>
        </w:numPr>
      </w:pPr>
      <w:r>
        <w:t>Thảo luận câu hỏi tự luận (Slide 31 - 34): Nhấn mạnh vai trò sống còn của việc loại bỏ sai số và kiểm định thống kê trước khi nạp dữ liệu vào AI.</w:t>
      </w:r>
    </w:p>
    <w:p w14:paraId="62BB995A" w14:textId="77777777" w:rsidR="006A51AE" w:rsidRDefault="00000000">
      <w:pPr>
        <w:pStyle w:val="Heading2"/>
      </w:pPr>
      <w:bookmarkStart w:id="14" w:name="X38682d08f61ba3b6532db4a5de7c80937851850"/>
      <w:bookmarkEnd w:id="11"/>
      <w:bookmarkEnd w:id="13"/>
      <w:r>
        <w:t>Hoạt động 4: Đánh giá, kết luận và Vận dụng vào thực tiễn</w:t>
      </w:r>
    </w:p>
    <w:p w14:paraId="51F7053C" w14:textId="77777777" w:rsidR="006A51AE" w:rsidRDefault="00000000">
      <w:pPr>
        <w:pStyle w:val="Heading3"/>
      </w:pPr>
      <w:bookmarkStart w:id="15" w:name="a-mục-tiêu-3"/>
      <w:r>
        <w:t>a) Mục tiêu</w:t>
      </w:r>
    </w:p>
    <w:p w14:paraId="0C90AC16" w14:textId="77777777" w:rsidR="006A51AE" w:rsidRDefault="00000000">
      <w:pPr>
        <w:pStyle w:val="Compact"/>
        <w:numPr>
          <w:ilvl w:val="0"/>
          <w:numId w:val="51"/>
        </w:numPr>
      </w:pPr>
      <w:r>
        <w:t>Khái quát hóa toàn bộ nội dung bài học về dữ liệu huấn luyện và nguyên lý GIGO.</w:t>
      </w:r>
    </w:p>
    <w:p w14:paraId="252680F1" w14:textId="77777777" w:rsidR="006A51AE" w:rsidRDefault="00000000">
      <w:pPr>
        <w:pStyle w:val="Compact"/>
        <w:numPr>
          <w:ilvl w:val="0"/>
          <w:numId w:val="51"/>
        </w:numPr>
      </w:pPr>
      <w:r>
        <w:t>Nhận thức sâu sắc về trách nhiệm đạo đức dữ liệu và tư duy thống kê khi sống trong kỷ nguyên số.</w:t>
      </w:r>
    </w:p>
    <w:p w14:paraId="512D52D3" w14:textId="77777777" w:rsidR="006A51AE" w:rsidRDefault="00000000">
      <w:pPr>
        <w:pStyle w:val="Compact"/>
        <w:numPr>
          <w:ilvl w:val="0"/>
          <w:numId w:val="51"/>
        </w:numPr>
      </w:pPr>
      <w:r>
        <w:t>Vận dụng được quy tắc 3 tiêu chuẩn dữ liệu vàng để lập kế hoạch thu thập tập dữ liệu hình ảnh cây trồng quen thuộc tại gia đình/địa phương.</w:t>
      </w:r>
    </w:p>
    <w:p w14:paraId="52CF481C" w14:textId="77777777" w:rsidR="006A51AE" w:rsidRDefault="00000000">
      <w:pPr>
        <w:pStyle w:val="Heading3"/>
      </w:pPr>
      <w:bookmarkStart w:id="16" w:name="b-tổ-chức-thực-hiện-3"/>
      <w:bookmarkEnd w:id="15"/>
      <w:r>
        <w:t>b) Tổ chức thực hiện</w:t>
      </w:r>
    </w:p>
    <w:p w14:paraId="750E43BE" w14:textId="77777777" w:rsidR="006A51AE" w:rsidRDefault="00000000">
      <w:pPr>
        <w:pStyle w:val="Compact"/>
        <w:numPr>
          <w:ilvl w:val="0"/>
          <w:numId w:val="52"/>
        </w:numPr>
      </w:pPr>
      <w:r>
        <w:rPr>
          <w:i/>
          <w:iCs/>
        </w:rPr>
        <w:t>Thời lượng dự kiến:</w:t>
      </w:r>
      <w:r>
        <w:t xml:space="preserve"> 10 phút.</w:t>
      </w:r>
    </w:p>
    <w:p w14:paraId="3F49CD9B" w14:textId="77777777" w:rsidR="006A51AE" w:rsidRDefault="00000000">
      <w:pPr>
        <w:pStyle w:val="Compact"/>
        <w:numPr>
          <w:ilvl w:val="0"/>
          <w:numId w:val="52"/>
        </w:numPr>
      </w:pPr>
      <w:r>
        <w:rPr>
          <w:i/>
          <w:iCs/>
        </w:rPr>
        <w:t>Hình thức tổ chức:</w:t>
      </w:r>
      <w:r>
        <w:t xml:space="preserve"> Toàn lớp lắng nghe, ghi chép kết luận và tiếp nhận nhiệm vụ dự án cá nhân về nhà.</w:t>
      </w:r>
    </w:p>
    <w:p w14:paraId="0D617746" w14:textId="77777777" w:rsidR="006A51AE" w:rsidRDefault="00000000">
      <w:pPr>
        <w:pStyle w:val="Compact"/>
        <w:numPr>
          <w:ilvl w:val="0"/>
          <w:numId w:val="52"/>
        </w:numPr>
      </w:pPr>
      <w:r>
        <w:rPr>
          <w:i/>
          <w:iCs/>
        </w:rPr>
        <w:t>Tiến trình thực hiện:</w:t>
      </w:r>
    </w:p>
    <w:p w14:paraId="6F29623D" w14:textId="77777777" w:rsidR="006A51AE" w:rsidRDefault="00000000">
      <w:pPr>
        <w:pStyle w:val="Compact"/>
        <w:numPr>
          <w:ilvl w:val="1"/>
          <w:numId w:val="53"/>
        </w:numPr>
      </w:pPr>
      <w:r>
        <w:rPr>
          <w:b/>
          <w:bCs/>
        </w:rPr>
        <w:t>Phân tích đánh giá và kết luận bài học (Slide 36):</w:t>
      </w:r>
    </w:p>
    <w:p w14:paraId="21AAA5A3" w14:textId="77777777" w:rsidR="006A51AE" w:rsidRDefault="00000000">
      <w:pPr>
        <w:pStyle w:val="Compact"/>
        <w:numPr>
          <w:ilvl w:val="2"/>
          <w:numId w:val="54"/>
        </w:numPr>
      </w:pPr>
      <w:r>
        <w:t>GV nhận xét tinh thần làm việc của các nhóm trong hoạt động thẩm định dữ liệu, tuyên dương các nhóm phát hiện nhanh và giải thích đúng bản chất toán học - công nghệ.</w:t>
      </w:r>
    </w:p>
    <w:p w14:paraId="2AA13236" w14:textId="77777777" w:rsidR="006A51AE" w:rsidRDefault="00000000">
      <w:pPr>
        <w:pStyle w:val="Compact"/>
        <w:numPr>
          <w:ilvl w:val="2"/>
          <w:numId w:val="54"/>
        </w:numPr>
      </w:pPr>
      <w:r>
        <w:t>GV yêu cầu HS ghi vở các kết luận trọng tâm:</w:t>
      </w:r>
    </w:p>
    <w:p w14:paraId="05100CD9" w14:textId="77777777" w:rsidR="006A51AE" w:rsidRDefault="00000000">
      <w:pPr>
        <w:pStyle w:val="Compact"/>
        <w:numPr>
          <w:ilvl w:val="3"/>
          <w:numId w:val="55"/>
        </w:numPr>
      </w:pPr>
      <w:r>
        <w:lastRenderedPageBreak/>
        <w:t>Dữ liệu huấn luyện là nguồn dinh dưỡng quyết định chất lượng của AI (“Garbage In, Garbage Out”).</w:t>
      </w:r>
    </w:p>
    <w:p w14:paraId="53C9A265" w14:textId="77777777" w:rsidR="006A51AE" w:rsidRDefault="00000000">
      <w:pPr>
        <w:pStyle w:val="Compact"/>
        <w:numPr>
          <w:ilvl w:val="3"/>
          <w:numId w:val="55"/>
        </w:numPr>
      </w:pPr>
      <w:r>
        <w:t>AI đa phương thức xử lý được văn bản, hình ảnh, âm thanh, video và bảng số liệu.</w:t>
      </w:r>
    </w:p>
    <w:p w14:paraId="7967D40E" w14:textId="77777777" w:rsidR="006A51AE" w:rsidRDefault="00000000">
      <w:pPr>
        <w:pStyle w:val="Compact"/>
        <w:numPr>
          <w:ilvl w:val="3"/>
          <w:numId w:val="55"/>
        </w:numPr>
      </w:pPr>
      <w:r>
        <w:t>Bộ dữ liệu chuẩn phải đảm bảo: Tính đại diện - Tính sạch &amp; chính xác - Tính đầy đủ &amp; cân bằng.</w:t>
      </w:r>
    </w:p>
    <w:p w14:paraId="1F3F1559" w14:textId="77777777" w:rsidR="006A51AE" w:rsidRDefault="00000000">
      <w:pPr>
        <w:pStyle w:val="Compact"/>
        <w:numPr>
          <w:ilvl w:val="3"/>
          <w:numId w:val="55"/>
        </w:numPr>
      </w:pPr>
      <w:r>
        <w:t>Phải luôn tiền xử lý để loại bỏ nhiễu, sửa sai số và khử giá trị ngoại lai trước khi huấn luyện mô hình.</w:t>
      </w:r>
    </w:p>
    <w:p w14:paraId="5222BF56" w14:textId="77777777" w:rsidR="006A51AE" w:rsidRDefault="00000000">
      <w:pPr>
        <w:pStyle w:val="Compact"/>
        <w:numPr>
          <w:ilvl w:val="1"/>
          <w:numId w:val="53"/>
        </w:numPr>
      </w:pPr>
      <w:r>
        <w:rPr>
          <w:b/>
          <w:bCs/>
        </w:rPr>
        <w:t>Chuyển giao nhiệm vụ vận dụng thực tiễn về nhà (Slide 35):</w:t>
      </w:r>
    </w:p>
    <w:p w14:paraId="1A133570" w14:textId="77777777" w:rsidR="006A51AE" w:rsidRDefault="00000000">
      <w:pPr>
        <w:pStyle w:val="Compact"/>
        <w:numPr>
          <w:ilvl w:val="2"/>
          <w:numId w:val="56"/>
        </w:numPr>
      </w:pPr>
      <w:r>
        <w:t xml:space="preserve">GV công bố dự án mini: </w:t>
      </w:r>
      <w:r>
        <w:rPr>
          <w:b/>
          <w:bCs/>
        </w:rPr>
        <w:t>“Xây dựng tập dữ liệu cây trồng vườn nhà phục vụ nhận diện AI”</w:t>
      </w:r>
      <w:r>
        <w:t>.</w:t>
      </w:r>
    </w:p>
    <w:p w14:paraId="6DF5D271" w14:textId="77777777" w:rsidR="006A51AE" w:rsidRDefault="00000000">
      <w:pPr>
        <w:pStyle w:val="Compact"/>
        <w:numPr>
          <w:ilvl w:val="2"/>
          <w:numId w:val="56"/>
        </w:numPr>
      </w:pPr>
      <w:r>
        <w:rPr>
          <w:i/>
          <w:iCs/>
        </w:rPr>
        <w:t>Nội dung nhiệm vụ giao về nhà:</w:t>
      </w:r>
    </w:p>
    <w:p w14:paraId="0A972134" w14:textId="77777777" w:rsidR="006A51AE" w:rsidRDefault="00000000">
      <w:pPr>
        <w:pStyle w:val="Compact"/>
        <w:numPr>
          <w:ilvl w:val="3"/>
          <w:numId w:val="57"/>
        </w:numPr>
      </w:pPr>
      <w:r>
        <w:t>Chọn 1 loại cây hoa, cây cảnh hoặc cây rau quen thuộc xung quanh ngôi nhà hoặc khu vực em sống (ví dụ: cây cà chua, hoa hồng, lá trầu không…).</w:t>
      </w:r>
    </w:p>
    <w:p w14:paraId="62E18DF2" w14:textId="77777777" w:rsidR="006A51AE" w:rsidRDefault="00000000">
      <w:pPr>
        <w:pStyle w:val="Compact"/>
        <w:numPr>
          <w:ilvl w:val="3"/>
          <w:numId w:val="57"/>
        </w:numPr>
      </w:pPr>
      <w:r>
        <w:t>Lập danh mục kế hoạch chụp 20 bức ảnh để huấn luyện AI nhận biết loại cây này, chỉ rõ cách đảm bảo tính đại diện (chụp ở những góc độ nào, các điều kiện ánh sáng nắng/râm, các trạng thái lá non/già ra sao).</w:t>
      </w:r>
    </w:p>
    <w:p w14:paraId="020F76C0" w14:textId="77777777" w:rsidR="006A51AE" w:rsidRDefault="00000000">
      <w:pPr>
        <w:pStyle w:val="Compact"/>
        <w:numPr>
          <w:ilvl w:val="3"/>
          <w:numId w:val="57"/>
        </w:numPr>
      </w:pPr>
      <w:r>
        <w:t>Liệt kê ít nhất 2 yếu tố nhiễu hoặc sai lệch có thể gặp phải khi thu thập ảnh thực tế (ví dụ: ảnh bị nhòe mờ, có vật cản che khuất, bóng râm quá tối) và nêu biện pháp tiền xử lý/chọn lọc của em.</w:t>
      </w:r>
    </w:p>
    <w:p w14:paraId="264B6491" w14:textId="77777777" w:rsidR="006A51AE" w:rsidRDefault="00000000">
      <w:pPr>
        <w:pStyle w:val="Compact"/>
        <w:numPr>
          <w:ilvl w:val="3"/>
          <w:numId w:val="57"/>
        </w:numPr>
      </w:pPr>
      <w:r>
        <w:rPr>
          <w:i/>
          <w:iCs/>
        </w:rPr>
        <w:t>Hình thức nộp:</w:t>
      </w:r>
      <w:r>
        <w:t xml:space="preserve"> Trình bày ngắn gọn trên 01 trang giấy A4 (hoặc file Word/PDF nộp qua hệ thống học tập trực tuyến của lớp) trước buổi học tuần kế tiếp.</w:t>
      </w:r>
    </w:p>
    <w:p w14:paraId="355DC6BA" w14:textId="77777777" w:rsidR="006A51AE" w:rsidRPr="001D2D06" w:rsidRDefault="00000000">
      <w:pPr>
        <w:pStyle w:val="Compact"/>
        <w:numPr>
          <w:ilvl w:val="2"/>
          <w:numId w:val="56"/>
        </w:numPr>
      </w:pPr>
      <w:r>
        <w:t>GV giải đáp thắc mắc ngắn của học sinh và kết thúc tiết học.</w:t>
      </w:r>
    </w:p>
    <w:p w14:paraId="184C7903" w14:textId="77777777" w:rsidR="001D2D06" w:rsidRDefault="001D2D06" w:rsidP="001D2D06">
      <w:pPr>
        <w:pStyle w:val="Compact"/>
        <w:rPr>
          <w:lang w:val="vi-VN"/>
        </w:rPr>
      </w:pPr>
    </w:p>
    <w:p w14:paraId="6E2BA792" w14:textId="77777777" w:rsidR="001D2D06" w:rsidRDefault="001D2D06" w:rsidP="001D2D06">
      <w:pPr>
        <w:pStyle w:val="Compact"/>
        <w:rPr>
          <w:lang w:val="vi-VN"/>
        </w:rPr>
      </w:pPr>
    </w:p>
    <w:p w14:paraId="1BC87C5C" w14:textId="77777777" w:rsidR="001D2D06" w:rsidRDefault="001D2D06" w:rsidP="001D2D06">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755793AF" w14:textId="77777777" w:rsidR="001D2D06" w:rsidRDefault="001D2D06" w:rsidP="001D2D06">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40D667DE" wp14:editId="7C5B7507">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3BC99E9B" w14:textId="77777777" w:rsidR="001D2D06" w:rsidRDefault="001D2D06" w:rsidP="001D2D06">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56C0843B" w14:textId="77777777" w:rsidR="001D2D06" w:rsidRDefault="001D2D06" w:rsidP="001D2D06">
      <w:pPr>
        <w:pStyle w:val="Compact"/>
      </w:pPr>
    </w:p>
    <w:sectPr w:rsidR="001D2D06"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02A07" w14:textId="77777777" w:rsidR="00C50980" w:rsidRDefault="00C50980">
      <w:pPr>
        <w:spacing w:before="0" w:after="0"/>
      </w:pPr>
      <w:r>
        <w:separator/>
      </w:r>
    </w:p>
  </w:endnote>
  <w:endnote w:type="continuationSeparator" w:id="0">
    <w:p w14:paraId="493F3F43" w14:textId="77777777" w:rsidR="00C50980" w:rsidRDefault="00C5098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835D3" w14:textId="77777777" w:rsidR="00C50980" w:rsidRDefault="00C50980">
      <w:r>
        <w:separator/>
      </w:r>
    </w:p>
  </w:footnote>
  <w:footnote w:type="continuationSeparator" w:id="0">
    <w:p w14:paraId="1DFEFC0C" w14:textId="77777777" w:rsidR="00C50980" w:rsidRDefault="00C509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303586636">
    <w:abstractNumId w:val="0"/>
  </w:num>
  <w:num w:numId="32" w16cid:durableId="1705472981">
    <w:abstractNumId w:val="1"/>
  </w:num>
  <w:num w:numId="33" w16cid:durableId="2143113861">
    <w:abstractNumId w:val="1"/>
  </w:num>
  <w:num w:numId="34" w16cid:durableId="206531940">
    <w:abstractNumId w:val="1"/>
  </w:num>
  <w:num w:numId="35" w16cid:durableId="1403025116">
    <w:abstractNumId w:val="1"/>
  </w:num>
  <w:num w:numId="36" w16cid:durableId="1402826941">
    <w:abstractNumId w:val="1"/>
  </w:num>
  <w:num w:numId="37" w16cid:durableId="557325748">
    <w:abstractNumId w:val="1"/>
  </w:num>
  <w:num w:numId="38" w16cid:durableId="407462985">
    <w:abstractNumId w:val="1"/>
  </w:num>
  <w:num w:numId="39" w16cid:durableId="286855606">
    <w:abstractNumId w:val="1"/>
  </w:num>
  <w:num w:numId="40" w16cid:durableId="811487228">
    <w:abstractNumId w:val="1"/>
  </w:num>
  <w:num w:numId="41" w16cid:durableId="354382274">
    <w:abstractNumId w:val="1"/>
  </w:num>
  <w:num w:numId="42" w16cid:durableId="425351460">
    <w:abstractNumId w:val="1"/>
  </w:num>
  <w:num w:numId="43" w16cid:durableId="22757085">
    <w:abstractNumId w:val="1"/>
  </w:num>
  <w:num w:numId="44" w16cid:durableId="35856247">
    <w:abstractNumId w:val="1"/>
  </w:num>
  <w:num w:numId="45" w16cid:durableId="2027749958">
    <w:abstractNumId w:val="1"/>
  </w:num>
  <w:num w:numId="46" w16cid:durableId="987713085">
    <w:abstractNumId w:val="1"/>
  </w:num>
  <w:num w:numId="47" w16cid:durableId="942760226">
    <w:abstractNumId w:val="1"/>
  </w:num>
  <w:num w:numId="48" w16cid:durableId="19754072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89280586">
    <w:abstractNumId w:val="1"/>
  </w:num>
  <w:num w:numId="50" w16cid:durableId="1426151040">
    <w:abstractNumId w:val="1"/>
  </w:num>
  <w:num w:numId="51" w16cid:durableId="1639919798">
    <w:abstractNumId w:val="1"/>
  </w:num>
  <w:num w:numId="52" w16cid:durableId="1676180364">
    <w:abstractNumId w:val="1"/>
  </w:num>
  <w:num w:numId="53" w16cid:durableId="58407850">
    <w:abstractNumId w:val="1"/>
  </w:num>
  <w:num w:numId="54" w16cid:durableId="869219610">
    <w:abstractNumId w:val="1"/>
  </w:num>
  <w:num w:numId="55" w16cid:durableId="928275639">
    <w:abstractNumId w:val="1"/>
  </w:num>
  <w:num w:numId="56" w16cid:durableId="716780472">
    <w:abstractNumId w:val="1"/>
  </w:num>
  <w:num w:numId="57" w16cid:durableId="6152612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A51AE"/>
    <w:rsid w:val="001D2D06"/>
    <w:rsid w:val="006A51AE"/>
    <w:rsid w:val="009F6C23"/>
    <w:rsid w:val="00C50980"/>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7C8B0"/>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5</Pages>
  <Words>1708</Words>
  <Characters>9740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11426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10. Các dạng dữ liệu huấn luyện và ảnh hưởng đến chất lượng AI</dc:title>
  <dc:creator/>
  <cp:keywords/>
  <cp:lastModifiedBy>Nguyen Hung Chinh</cp:lastModifiedBy>
  <cp:revision>2</cp:revision>
  <dcterms:created xsi:type="dcterms:W3CDTF">2026-09-26T17:42:00Z</dcterms:created>
  <dcterms:modified xsi:type="dcterms:W3CDTF">2026-09-28T01:04:00Z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- 10.C4.1. Phân tích được sự ảnh hưởng của chất lượng dữ liệu đến chất lượng AI.</vt:lpwstr>
  </property>
  <property fmtid="{D5CDD505-2E9C-101B-9397-08002B2CF9AE}" pid="3" name="date">
    <vt:lpwstr>(Thời gian thực hiện: 1 tiết)</vt:lpwstr>
  </property>
  <property fmtid="{D5CDD505-2E9C-101B-9397-08002B2CF9AE}" pid="4" name="subtitle">
    <vt:lpwstr>Môn học/HĐGD: Giáo dục Trí tuệ nhân tạo; Lớp: 10</vt:lpwstr>
  </property>
</Properties>
</file>