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B8AE6" w14:textId="77777777" w:rsidR="00C20227" w:rsidRDefault="00000000">
      <w:pPr>
        <w:pStyle w:val="Title"/>
      </w:pPr>
      <w:r>
        <w:t>Bài 4. Luật pháp với AI</w:t>
      </w:r>
    </w:p>
    <w:p w14:paraId="430C914A" w14:textId="77777777" w:rsidR="00C20227" w:rsidRDefault="00000000">
      <w:pPr>
        <w:pStyle w:val="Subtitle"/>
      </w:pPr>
      <w:r>
        <w:t>Môn học/HĐGD: Giáo dục Trí tuệ nhân tạo; Lớp: 10</w:t>
      </w:r>
    </w:p>
    <w:p w14:paraId="542EA7E9" w14:textId="77777777" w:rsidR="00C20227" w:rsidRDefault="00000000">
      <w:pPr>
        <w:pStyle w:val="Date"/>
      </w:pPr>
      <w:r>
        <w:t>(Thời gian thực hiện: 1 tiết)</w:t>
      </w:r>
    </w:p>
    <w:p w14:paraId="1CEC824B" w14:textId="77777777" w:rsidR="00C20227" w:rsidRDefault="00000000">
      <w:pPr>
        <w:pStyle w:val="Abstract"/>
      </w:pPr>
      <w:r>
        <w:rPr>
          <w:b/>
          <w:bCs/>
        </w:rPr>
        <w:t>Yêu cầu cần đạt:</w:t>
      </w:r>
      <w:r>
        <w:br/>
        <w:t>- 10.A3.1. Kể tên được một vài quy định hoặc luật lệ (ở mức độ khái niệm, ví dụ: Luật An ninh mạng, Luật Dữ liệu, Luật Bảo vệ dữ liệu cá nhân) có chức năng bảo vệ người dùng trong không gian số.</w:t>
      </w:r>
    </w:p>
    <w:p w14:paraId="384F3942" w14:textId="77777777" w:rsidR="00C20227" w:rsidRDefault="00000000">
      <w:pPr>
        <w:pStyle w:val="Heading1"/>
      </w:pPr>
      <w:bookmarkStart w:id="0" w:name="i.-mục-tiêu"/>
      <w:r>
        <w:t>I. Mục tiêu</w:t>
      </w:r>
    </w:p>
    <w:p w14:paraId="525473CA" w14:textId="77777777" w:rsidR="00C20227" w:rsidRDefault="00000000">
      <w:pPr>
        <w:pStyle w:val="Heading3"/>
      </w:pPr>
      <w:bookmarkStart w:id="1" w:name="về-năng-lực"/>
      <w:r>
        <w:t>1. Về năng lực</w:t>
      </w:r>
    </w:p>
    <w:p w14:paraId="0CEAEBEB" w14:textId="77777777" w:rsidR="00C20227" w:rsidRDefault="00000000">
      <w:pPr>
        <w:pStyle w:val="Compact"/>
        <w:numPr>
          <w:ilvl w:val="0"/>
          <w:numId w:val="32"/>
        </w:numPr>
      </w:pPr>
      <w:r>
        <w:t>Nhận diện được các nguy cơ vi phạm pháp luật phổ biến khi ứng dụng công nghệ AI (lừa đảo mạo danh bằng Deepfake, vu khống/xúc phạm nhân phẩm, xâm phạm thông tin cá nhân và dữ liệu sinh trắc học).</w:t>
      </w:r>
    </w:p>
    <w:p w14:paraId="2B69608D" w14:textId="77777777" w:rsidR="00C20227" w:rsidRDefault="00000000">
      <w:pPr>
        <w:pStyle w:val="Compact"/>
        <w:numPr>
          <w:ilvl w:val="0"/>
          <w:numId w:val="32"/>
        </w:numPr>
      </w:pPr>
      <w:r>
        <w:t>Kể tên được và nêu được chức năng cốt lõi của các văn bản/quy định pháp lý bảo vệ người dùng trong không gian số: Luật An ninh mạng (2018), Nghị định 13/2023/NĐ-CP (hướng tới Luật Bảo vệ dữ liệu cá nhân) và Định hướng Luật Dữ liệu.</w:t>
      </w:r>
    </w:p>
    <w:p w14:paraId="04A9D452" w14:textId="77777777" w:rsidR="00C20227" w:rsidRDefault="00000000">
      <w:pPr>
        <w:pStyle w:val="Compact"/>
        <w:numPr>
          <w:ilvl w:val="0"/>
          <w:numId w:val="32"/>
        </w:numPr>
      </w:pPr>
      <w:r>
        <w:t>Phân tích và đối chiếu được các tình huống thực tế với quy định pháp luật tương ứng để xác định hành vi sai trái và các quyền hợp pháp của chủ thể dữ liệu (quyền được biết, đồng ý, yêu cầu xóa bỏ dữ liệu).</w:t>
      </w:r>
    </w:p>
    <w:p w14:paraId="02431221" w14:textId="77777777" w:rsidR="00C20227" w:rsidRDefault="00000000">
      <w:pPr>
        <w:pStyle w:val="Compact"/>
        <w:numPr>
          <w:ilvl w:val="0"/>
          <w:numId w:val="32"/>
        </w:numPr>
      </w:pPr>
      <w:r>
        <w:t>Đề xuất và vận dụng được các nguyên tắc hành xử an toàn (bộ cẩm nang 4 KHÔNG &amp; 3 NÊN, quy trình 4 bước xử lý khi bị xâm phạm hình ảnh/danh dự) vào cuộc sống và các hoạt động học tập trên môi trường số.</w:t>
      </w:r>
    </w:p>
    <w:p w14:paraId="621B2246" w14:textId="77777777" w:rsidR="00C20227" w:rsidRDefault="00000000">
      <w:pPr>
        <w:pStyle w:val="Heading3"/>
      </w:pPr>
      <w:bookmarkStart w:id="2" w:name="về-phẩm-chất"/>
      <w:bookmarkEnd w:id="1"/>
      <w:r>
        <w:t>2. Về phẩm chất</w:t>
      </w:r>
    </w:p>
    <w:p w14:paraId="45FED0AA" w14:textId="77777777" w:rsidR="00C20227" w:rsidRDefault="00000000">
      <w:pPr>
        <w:pStyle w:val="Compact"/>
        <w:numPr>
          <w:ilvl w:val="0"/>
          <w:numId w:val="33"/>
        </w:numPr>
      </w:pPr>
      <w:r>
        <w:t>Rèn luyện tính trung thực, tinh thần thượng tôn pháp luật và ý thức trách nhiệm số: Học sinh tuyệt đối không thực hiện hoặc cổ xúy các hành vi dùng AI cắt ghép ảnh, giả mạo danh tính, giọng nói của người khác để trêu đùa, xúc phạm danh dự; có ý thức cẩn trọng, không tùy tiện cung cấp dữ liệu định danh, dữ liệu sinh trắc học cá nhân và của bạn bè lên các nền tảng công nghệ khi chưa có sự cho phép.</w:t>
      </w:r>
    </w:p>
    <w:p w14:paraId="5B97F68D" w14:textId="77777777" w:rsidR="00C20227" w:rsidRDefault="00C76A95">
      <w:r>
        <w:rPr>
          <w:noProof/>
        </w:rPr>
      </w:r>
      <w:r w:rsidR="00C76A95">
        <w:rPr>
          <w:noProof/>
        </w:rPr>
        <w:pict w14:anchorId="51EE0281">
          <v:rect id="_x0000_i1025" alt="" style="width:467.55pt;height:.05pt;mso-width-percent:0;mso-height-percent:0;mso-width-percent:0;mso-height-percent:0" o:hrpct="999" o:hralign="center" o:hrstd="t" o:hr="t"/>
        </w:pict>
      </w:r>
    </w:p>
    <w:p w14:paraId="6FDA7588" w14:textId="77777777" w:rsidR="00C20227" w:rsidRDefault="00000000">
      <w:pPr>
        <w:pStyle w:val="Heading1"/>
      </w:pPr>
      <w:bookmarkStart w:id="3" w:name="ii.-thiết-bị-dạy-học-và-học-liệu"/>
      <w:bookmarkEnd w:id="0"/>
      <w:bookmarkEnd w:id="2"/>
      <w:r>
        <w:t>II. Thiết bị dạy học và học liệu</w:t>
      </w:r>
    </w:p>
    <w:p w14:paraId="2ADBDB58" w14:textId="77777777" w:rsidR="00C20227" w:rsidRDefault="00000000">
      <w:pPr>
        <w:pStyle w:val="Heading3"/>
      </w:pPr>
      <w:bookmarkStart w:id="4" w:name="thiết-bị-dạy-học"/>
      <w:r>
        <w:t>1. Thiết bị dạy học</w:t>
      </w:r>
    </w:p>
    <w:p w14:paraId="4F7A790A" w14:textId="77777777" w:rsidR="00C20227" w:rsidRDefault="00000000">
      <w:pPr>
        <w:pStyle w:val="Compact"/>
        <w:numPr>
          <w:ilvl w:val="0"/>
          <w:numId w:val="34"/>
        </w:numPr>
      </w:pPr>
      <w:r>
        <w:t>Máy tính giáo viên có kết nối Internet, máy chiếu (hoặc màn hình TV tương tác), hệ thống âm thanh.</w:t>
      </w:r>
    </w:p>
    <w:p w14:paraId="288245B5" w14:textId="77777777" w:rsidR="00C20227" w:rsidRDefault="00000000">
      <w:pPr>
        <w:pStyle w:val="Compact"/>
        <w:numPr>
          <w:ilvl w:val="0"/>
          <w:numId w:val="34"/>
        </w:numPr>
      </w:pPr>
      <w:r>
        <w:t>Điện thoại thông minh/máy tính bảng hoặc bảng phụ/bút dạ dành cho các nhóm học sinh.</w:t>
      </w:r>
    </w:p>
    <w:p w14:paraId="28B8F8C3" w14:textId="77777777" w:rsidR="00C20227" w:rsidRDefault="00000000">
      <w:pPr>
        <w:pStyle w:val="Heading3"/>
      </w:pPr>
      <w:bookmarkStart w:id="5" w:name="học-liệu"/>
      <w:bookmarkEnd w:id="4"/>
      <w:r>
        <w:t>2. Học liệu</w:t>
      </w:r>
    </w:p>
    <w:p w14:paraId="5B2C19AB" w14:textId="77777777" w:rsidR="00C20227" w:rsidRDefault="00000000">
      <w:pPr>
        <w:pStyle w:val="Compact"/>
        <w:numPr>
          <w:ilvl w:val="0"/>
          <w:numId w:val="35"/>
        </w:numPr>
      </w:pPr>
      <w:r>
        <w:t>Bài giảng điện tử trình chiếu (Slide 1 đến Slide 36) theo phong cách Cyber Law hiện đại.</w:t>
      </w:r>
    </w:p>
    <w:p w14:paraId="45E1A43D" w14:textId="77777777" w:rsidR="00C20227" w:rsidRDefault="00000000">
      <w:pPr>
        <w:pStyle w:val="Compact"/>
        <w:numPr>
          <w:ilvl w:val="0"/>
          <w:numId w:val="35"/>
        </w:numPr>
      </w:pPr>
      <w:r>
        <w:t>Phiếu học tập số 1 (“Tòa án học đường”: chứa dữ liệu 2 tình huống A, B và Hộp công cụ pháp lý).</w:t>
      </w:r>
    </w:p>
    <w:p w14:paraId="7C66A04F" w14:textId="77777777" w:rsidR="00C20227" w:rsidRDefault="00000000">
      <w:pPr>
        <w:pStyle w:val="Compact"/>
        <w:numPr>
          <w:ilvl w:val="0"/>
          <w:numId w:val="35"/>
        </w:numPr>
      </w:pPr>
      <w:r>
        <w:t>Hệ thống 8 câu hỏi tương tác (trắc nghiệm và tự luận tình huống) củng cố kiến thức.</w:t>
      </w:r>
    </w:p>
    <w:p w14:paraId="0820E2F9" w14:textId="77777777" w:rsidR="00C20227" w:rsidRDefault="00000000">
      <w:pPr>
        <w:pStyle w:val="Compact"/>
        <w:numPr>
          <w:ilvl w:val="0"/>
          <w:numId w:val="35"/>
        </w:numPr>
      </w:pPr>
      <w:r>
        <w:t>Biểu mẫu trực tuyến (Padlet hoặc Google Form/Drive) phục vụ nộp sản phẩm vận dụng.</w:t>
      </w:r>
    </w:p>
    <w:p w14:paraId="70B03010" w14:textId="77777777" w:rsidR="00C20227" w:rsidRDefault="00C76A95">
      <w:r>
        <w:rPr>
          <w:noProof/>
        </w:rPr>
      </w:r>
      <w:r w:rsidR="00C76A95">
        <w:rPr>
          <w:noProof/>
        </w:rPr>
        <w:pict w14:anchorId="46E0893C">
          <v:rect id="_x0000_i1026" alt="" style="width:467.55pt;height:.05pt;mso-width-percent:0;mso-height-percent:0;mso-width-percent:0;mso-height-percent:0" o:hrpct="999" o:hralign="center" o:hrstd="t" o:hr="t"/>
        </w:pict>
      </w:r>
    </w:p>
    <w:p w14:paraId="3230CC33" w14:textId="77777777" w:rsidR="00C20227" w:rsidRDefault="00000000">
      <w:pPr>
        <w:pStyle w:val="Heading1"/>
      </w:pPr>
      <w:bookmarkStart w:id="6" w:name="iii.-tiến-trình-dạy-học"/>
      <w:bookmarkEnd w:id="3"/>
      <w:bookmarkEnd w:id="5"/>
      <w:r>
        <w:lastRenderedPageBreak/>
        <w:t>III. Tiến trình dạy học</w:t>
      </w:r>
    </w:p>
    <w:p w14:paraId="15169A12" w14:textId="77777777" w:rsidR="00C20227" w:rsidRDefault="00000000">
      <w:pPr>
        <w:pStyle w:val="Heading2"/>
      </w:pPr>
      <w:bookmarkStart w:id="7" w:name="X4afc05e0b1118013606d38641f53f5f0072df6d"/>
      <w:r>
        <w:t>Hoạt động 1: Tiếp cận vấn đề và Chuyển giao nhiệm vụ “Tòa án học đường” (15 phút)</w:t>
      </w:r>
    </w:p>
    <w:p w14:paraId="1F215A57" w14:textId="77777777" w:rsidR="00C20227" w:rsidRDefault="00000000">
      <w:pPr>
        <w:pStyle w:val="Heading3"/>
      </w:pPr>
      <w:bookmarkStart w:id="8" w:name="a-mục-tiêu"/>
      <w:r>
        <w:t>a) Mục tiêu</w:t>
      </w:r>
    </w:p>
    <w:p w14:paraId="5D937F1D" w14:textId="77777777" w:rsidR="00C20227" w:rsidRDefault="00000000">
      <w:pPr>
        <w:pStyle w:val="Compact"/>
        <w:numPr>
          <w:ilvl w:val="0"/>
          <w:numId w:val="36"/>
        </w:numPr>
      </w:pPr>
      <w:r>
        <w:t>Kể tên được một số nguy cơ pháp lý phát sinh từ việc sử dụng AI (Deepfake, xâm phạm dữ liệu cá nhân, lừa đảo, vu khống).</w:t>
      </w:r>
    </w:p>
    <w:p w14:paraId="7E806E9F" w14:textId="77777777" w:rsidR="00C20227" w:rsidRDefault="00000000">
      <w:pPr>
        <w:pStyle w:val="Compact"/>
        <w:numPr>
          <w:ilvl w:val="0"/>
          <w:numId w:val="36"/>
        </w:numPr>
      </w:pPr>
      <w:r>
        <w:t>Tiếp nhận và bước đầu nhận biết được tên gọi cùng chức năng cơ bản của 3 văn bản/quy định pháp lý: Luật An ninh mạng (2018), Nghị định 13/2023/NĐ-CP (Bảo vệ dữ liệu cá nhân) và Định hướng Luật Dữ liệu.</w:t>
      </w:r>
    </w:p>
    <w:p w14:paraId="2020C9F7" w14:textId="77777777" w:rsidR="00C20227" w:rsidRDefault="00000000">
      <w:pPr>
        <w:pStyle w:val="Compact"/>
        <w:numPr>
          <w:ilvl w:val="0"/>
          <w:numId w:val="36"/>
        </w:numPr>
      </w:pPr>
      <w:r>
        <w:t>Nắm vững yêu cầu nhiệm vụ học tập cần thực hiện.</w:t>
      </w:r>
    </w:p>
    <w:p w14:paraId="24F0DA7B" w14:textId="77777777" w:rsidR="00C20227" w:rsidRDefault="00000000">
      <w:pPr>
        <w:pStyle w:val="Heading3"/>
      </w:pPr>
      <w:bookmarkStart w:id="9" w:name="b-tổ-chức-thực-hiện"/>
      <w:bookmarkEnd w:id="8"/>
      <w:r>
        <w:t>b) Tổ chức thực hiện</w:t>
      </w:r>
    </w:p>
    <w:p w14:paraId="46FA5AAE" w14:textId="77777777" w:rsidR="00C20227" w:rsidRDefault="00000000">
      <w:pPr>
        <w:pStyle w:val="Compact"/>
        <w:numPr>
          <w:ilvl w:val="0"/>
          <w:numId w:val="37"/>
        </w:numPr>
      </w:pPr>
      <w:r>
        <w:rPr>
          <w:b/>
          <w:bCs/>
        </w:rPr>
        <w:t>Bước 1: Giáo viên thuyết trình dẫn nhập (Slide 1 – Slide 10, khoảng 10 phút):</w:t>
      </w:r>
    </w:p>
    <w:p w14:paraId="0D758F52" w14:textId="77777777" w:rsidR="00C20227" w:rsidRDefault="00000000">
      <w:pPr>
        <w:pStyle w:val="Compact"/>
        <w:numPr>
          <w:ilvl w:val="1"/>
          <w:numId w:val="38"/>
        </w:numPr>
      </w:pPr>
      <w:r>
        <w:t xml:space="preserve">Đặt câu hỏi khởi động kích thích tương tác: </w:t>
      </w:r>
      <w:r>
        <w:rPr>
          <w:i/>
          <w:iCs/>
        </w:rPr>
        <w:t>“Bao nhiêu bạn ở đây đã từng dùng app tạo ảnh AI hay làm nét video? Các bạn có dành thời gian đọc hết điều khoản trước khi bấm ‘Đồng ý’ (I Agree) không?”</w:t>
      </w:r>
      <w:r>
        <w:t xml:space="preserve"> (Slide 2, 3).</w:t>
      </w:r>
    </w:p>
    <w:p w14:paraId="7207E28D" w14:textId="77777777" w:rsidR="00C20227" w:rsidRDefault="00000000">
      <w:pPr>
        <w:pStyle w:val="Compact"/>
        <w:numPr>
          <w:ilvl w:val="1"/>
          <w:numId w:val="38"/>
        </w:numPr>
      </w:pPr>
      <w:r>
        <w:t>Phân tích rủi ro phía sau cú click chuột vô thức: Dữ liệu khuôn mặt, dấu vân tay, CCCD bị thu thập, nguy cơ bị đem bán cho bên thứ ba hoặc bị khai thác để huấn luyện mô hình AI không rõ nguồn gốc (Slide 4).</w:t>
      </w:r>
    </w:p>
    <w:p w14:paraId="338B2A0B" w14:textId="77777777" w:rsidR="00C20227" w:rsidRDefault="00000000">
      <w:pPr>
        <w:pStyle w:val="Compact"/>
        <w:numPr>
          <w:ilvl w:val="1"/>
          <w:numId w:val="38"/>
        </w:numPr>
      </w:pPr>
      <w:r>
        <w:t>Trình chiếu hiện tượng giả mạo giọng nói, tạo video Deepfake bôi nhọ danh dự, tống tiền hoặc lừa đảo tài chính (Slide 5).</w:t>
      </w:r>
    </w:p>
    <w:p w14:paraId="7CD8B458" w14:textId="77777777" w:rsidR="00C20227" w:rsidRDefault="00000000">
      <w:pPr>
        <w:pStyle w:val="Compact"/>
        <w:numPr>
          <w:ilvl w:val="1"/>
          <w:numId w:val="38"/>
        </w:numPr>
      </w:pPr>
      <w:r>
        <w:t>Khẳng định nguyên tắc cốt lõi: Không gian mạng không phải vùng đất vô luật pháp, bàn phím không phải tấm khiên che giấu tội phạm, mọi dấu vết kỹ thuật số (Digital Footprint) đều có thể bị truy vết và xử lý theo pháp luật (Slide 6, 7).</w:t>
      </w:r>
    </w:p>
    <w:p w14:paraId="208B97B2" w14:textId="77777777" w:rsidR="00C20227" w:rsidRDefault="00000000">
      <w:pPr>
        <w:pStyle w:val="Compact"/>
        <w:numPr>
          <w:ilvl w:val="1"/>
          <w:numId w:val="38"/>
        </w:numPr>
      </w:pPr>
      <w:r>
        <w:t>Giới thiệu “Ba tấm khiên pháp lý” bảo vệ người dùng số tại Việt Nam (Slide 8, 9):</w:t>
      </w:r>
    </w:p>
    <w:p w14:paraId="264747BB" w14:textId="77777777" w:rsidR="00C20227" w:rsidRDefault="00000000">
      <w:pPr>
        <w:pStyle w:val="Compact"/>
        <w:numPr>
          <w:ilvl w:val="2"/>
          <w:numId w:val="39"/>
        </w:numPr>
      </w:pPr>
      <w:r>
        <w:rPr>
          <w:i/>
          <w:iCs/>
        </w:rPr>
        <w:t>Luật An ninh mạng (2018):</w:t>
      </w:r>
      <w:r>
        <w:t xml:space="preserve"> Giữ gìn trật tự an toàn xã hội số, ngăn ngừa lừa đảo, vu khống, xúc phạm nhân phẩm.</w:t>
      </w:r>
    </w:p>
    <w:p w14:paraId="17979007" w14:textId="77777777" w:rsidR="00C20227" w:rsidRDefault="00000000">
      <w:pPr>
        <w:pStyle w:val="Compact"/>
        <w:numPr>
          <w:ilvl w:val="2"/>
          <w:numId w:val="39"/>
        </w:numPr>
      </w:pPr>
      <w:r>
        <w:rPr>
          <w:i/>
          <w:iCs/>
        </w:rPr>
        <w:t>Nghị định 13/2023/NĐ-CP về Bảo vệ dữ liệu cá nhân:</w:t>
      </w:r>
      <w:r>
        <w:t xml:space="preserve"> Bảo vệ thông tin, hình ảnh, sinh trắc học; xác lập quyền đồng thuận của người dùng.</w:t>
      </w:r>
    </w:p>
    <w:p w14:paraId="2C7D0DC6" w14:textId="77777777" w:rsidR="00C20227" w:rsidRDefault="00000000">
      <w:pPr>
        <w:pStyle w:val="Compact"/>
        <w:numPr>
          <w:ilvl w:val="2"/>
          <w:numId w:val="39"/>
        </w:numPr>
      </w:pPr>
      <w:r>
        <w:rPr>
          <w:i/>
          <w:iCs/>
        </w:rPr>
        <w:t>Định hướng Luật Dữ liệu:</w:t>
      </w:r>
      <w:r>
        <w:t xml:space="preserve"> Thiết lập chuẩn mực quản trị tài nguyên dữ liệu quốc gia minh bạch, sạch, phục vụ phát triển AI và giữ vững chủ quyền số.</w:t>
      </w:r>
    </w:p>
    <w:p w14:paraId="5486255E" w14:textId="77777777" w:rsidR="00C20227" w:rsidRDefault="00000000">
      <w:pPr>
        <w:pStyle w:val="Compact"/>
        <w:numPr>
          <w:ilvl w:val="0"/>
          <w:numId w:val="37"/>
        </w:numPr>
      </w:pPr>
      <w:r>
        <w:rPr>
          <w:b/>
          <w:bCs/>
        </w:rPr>
        <w:t>Bước 2: Giáo viên chuyển giao nhiệm vụ học tập (Slide 10, 11, khoảng 5 phút):</w:t>
      </w:r>
    </w:p>
    <w:p w14:paraId="39546915" w14:textId="77777777" w:rsidR="00C20227" w:rsidRDefault="00000000">
      <w:pPr>
        <w:pStyle w:val="Compact"/>
        <w:numPr>
          <w:ilvl w:val="1"/>
          <w:numId w:val="40"/>
        </w:numPr>
      </w:pPr>
      <w:r>
        <w:t>Giáo viên trình chiếu Phiếu học tập số 1 và giao nhiệm vụ chi tiết:</w:t>
      </w:r>
    </w:p>
    <w:p w14:paraId="76500D9D" w14:textId="77777777" w:rsidR="00C20227" w:rsidRDefault="00000000">
      <w:pPr>
        <w:pStyle w:val="BlockText"/>
      </w:pPr>
      <w:r>
        <w:rPr>
          <w:b/>
          <w:bCs/>
        </w:rPr>
        <w:t>NHIỆM VỤ HỌC TẬP: TÒA ÁN HỌC ĐƯỜNG</w:t>
      </w:r>
    </w:p>
    <w:p w14:paraId="782728B5" w14:textId="77777777" w:rsidR="00C20227" w:rsidRDefault="00000000">
      <w:pPr>
        <w:pStyle w:val="BlockText"/>
      </w:pPr>
      <w:r>
        <w:rPr>
          <w:b/>
          <w:bCs/>
        </w:rPr>
        <w:t>1. Ngữ liệu tình huống:</w:t>
      </w:r>
      <w:r>
        <w:br/>
        <w:t xml:space="preserve">- </w:t>
      </w:r>
      <w:r>
        <w:rPr>
          <w:b/>
          <w:bCs/>
        </w:rPr>
        <w:t>Tình huống A:</w:t>
      </w:r>
      <w:r>
        <w:t xml:space="preserve"> Một nhóm học sinh dùng công nghệ AI giả mạo giọng nói của Hiệu trưởng để gọi điện cho phụ huynh yêu cầu chuyển tiền đóng quỹ khẩn cấp; đồng thời dùng AI ghép mặt một bạn cùng lớp vào các hình ảnh nhạy cảm rồi phát tán lên mạng xã hội nhằm mục đích bôi nhọ danh dự.</w:t>
      </w:r>
      <w:r>
        <w:br/>
        <w:t xml:space="preserve">- </w:t>
      </w:r>
      <w:r>
        <w:rPr>
          <w:b/>
          <w:bCs/>
        </w:rPr>
        <w:t>Tình huống B:</w:t>
      </w:r>
      <w:r>
        <w:t xml:space="preserve"> Một ứng dụng AI hỗ trợ học tập cài đặt trên điện thoại âm thầm thu thập toàn bộ dữ liệu khuôn mặt cận cảnh và hình chụp CCCD của học sinh khi đăng ký tài khoản, sau đó tự ý đóng gói và bán lại bộ dữ liệu này cho một công ty quảng cáo mà không có bất kỳ thông báo hay sự đồng ý nào.</w:t>
      </w:r>
    </w:p>
    <w:p w14:paraId="11519E85" w14:textId="77777777" w:rsidR="00C20227" w:rsidRDefault="00000000">
      <w:pPr>
        <w:pStyle w:val="BlockText"/>
      </w:pPr>
      <w:r>
        <w:rPr>
          <w:b/>
          <w:bCs/>
        </w:rPr>
        <w:t>2. Hộp công cụ pháp lý:</w:t>
      </w:r>
      <w:r>
        <w:br/>
        <w:t>- (1) Luật An ninh mạng (2018).</w:t>
      </w:r>
      <w:r>
        <w:br/>
        <w:t>- (2) Nghị định 13/2023/NĐ-CP về Bảo vệ dữ liệu cá nhân.</w:t>
      </w:r>
      <w:r>
        <w:br/>
        <w:t>- (3) Định hướng Luật Dữ liệu.</w:t>
      </w:r>
    </w:p>
    <w:p w14:paraId="033B040D" w14:textId="77777777" w:rsidR="00C20227" w:rsidRDefault="00000000">
      <w:pPr>
        <w:pStyle w:val="BlockText"/>
      </w:pPr>
      <w:r>
        <w:rPr>
          <w:b/>
          <w:bCs/>
        </w:rPr>
        <w:lastRenderedPageBreak/>
        <w:t>3. Yêu cầu thực hiện:</w:t>
      </w:r>
      <w:r>
        <w:br/>
        <w:t xml:space="preserve">- </w:t>
      </w:r>
      <w:r>
        <w:rPr>
          <w:b/>
          <w:bCs/>
        </w:rPr>
        <w:t>Yêu cầu 1:</w:t>
      </w:r>
      <w:r>
        <w:t xml:space="preserve"> Gạch chân những hành vi sai trái, vi phạm trong Tình huống A và Tình huống B.</w:t>
      </w:r>
      <w:r>
        <w:br/>
        <w:t xml:space="preserve">- </w:t>
      </w:r>
      <w:r>
        <w:rPr>
          <w:b/>
          <w:bCs/>
        </w:rPr>
        <w:t>Yêu cầu 2:</w:t>
      </w:r>
      <w:r>
        <w:t xml:space="preserve"> Đối chiếu và cho biết mỗi tình huống trên vi phạm văn bản pháp lý nào trong Hộp công cụ?</w:t>
      </w:r>
      <w:r>
        <w:br/>
        <w:t xml:space="preserve">- </w:t>
      </w:r>
      <w:r>
        <w:rPr>
          <w:b/>
          <w:bCs/>
        </w:rPr>
        <w:t>Yêu cầu 3:</w:t>
      </w:r>
      <w:r>
        <w:t xml:space="preserve"> Từ quy định pháp luật đó, hãy chỉ ra người dùng số (học sinh, phụ huynh) được bảo vệ những quyền lợi cụ thể nào?</w:t>
      </w:r>
    </w:p>
    <w:p w14:paraId="0A170EE3" w14:textId="77777777" w:rsidR="00C20227" w:rsidRDefault="00C76A95">
      <w:r>
        <w:rPr>
          <w:noProof/>
        </w:rPr>
      </w:r>
      <w:r w:rsidR="00C76A95">
        <w:rPr>
          <w:noProof/>
        </w:rPr>
        <w:pict w14:anchorId="516C3686">
          <v:rect id="_x0000_i1027" alt="" style="width:467.55pt;height:.05pt;mso-width-percent:0;mso-height-percent:0;mso-width-percent:0;mso-height-percent:0" o:hrpct="999" o:hralign="center" o:hrstd="t" o:hr="t"/>
        </w:pict>
      </w:r>
    </w:p>
    <w:p w14:paraId="31A2DBBB" w14:textId="77777777" w:rsidR="00C20227" w:rsidRDefault="00000000">
      <w:pPr>
        <w:pStyle w:val="Heading2"/>
      </w:pPr>
      <w:bookmarkStart w:id="10" w:name="X3e29fb7ef10fe3ddd9096ee578306ac6312c242"/>
      <w:bookmarkEnd w:id="7"/>
      <w:bookmarkEnd w:id="9"/>
      <w:r>
        <w:t>Hoạt động 2: Làm việc cặp đôi thực hiện nhiệm vụ (10 phút)</w:t>
      </w:r>
    </w:p>
    <w:p w14:paraId="4FD4676B" w14:textId="77777777" w:rsidR="00C20227" w:rsidRDefault="00000000">
      <w:pPr>
        <w:pStyle w:val="Heading3"/>
      </w:pPr>
      <w:bookmarkStart w:id="11" w:name="a-mục-tiêu-1"/>
      <w:r>
        <w:t>a) Mục tiêu</w:t>
      </w:r>
    </w:p>
    <w:p w14:paraId="2290644E" w14:textId="77777777" w:rsidR="00C20227" w:rsidRDefault="00000000">
      <w:pPr>
        <w:pStyle w:val="Compact"/>
        <w:numPr>
          <w:ilvl w:val="0"/>
          <w:numId w:val="41"/>
        </w:numPr>
      </w:pPr>
      <w:r>
        <w:t>Xác định được hành vi sai trái trong các tình huống ứng dụng AI.</w:t>
      </w:r>
    </w:p>
    <w:p w14:paraId="1864B9D6" w14:textId="77777777" w:rsidR="00C20227" w:rsidRDefault="00000000">
      <w:pPr>
        <w:pStyle w:val="Compact"/>
        <w:numPr>
          <w:ilvl w:val="0"/>
          <w:numId w:val="41"/>
        </w:numPr>
      </w:pPr>
      <w:r>
        <w:t>Khớp nối và giải thích được mối liên hệ giữa hành vi vi phạm với văn bản pháp luật điều chỉnh tương ứng.</w:t>
      </w:r>
    </w:p>
    <w:p w14:paraId="6B3A14BD" w14:textId="77777777" w:rsidR="00C20227" w:rsidRDefault="00000000">
      <w:pPr>
        <w:pStyle w:val="Compact"/>
        <w:numPr>
          <w:ilvl w:val="0"/>
          <w:numId w:val="41"/>
        </w:numPr>
      </w:pPr>
      <w:r>
        <w:t>Bước đầu gọi tên được quyền của chủ thể dữ liệu cá nhân và sự nghiêm minh của chế tài pháp luật.</w:t>
      </w:r>
    </w:p>
    <w:p w14:paraId="2E3A9A3C" w14:textId="77777777" w:rsidR="00C20227" w:rsidRDefault="00000000">
      <w:pPr>
        <w:pStyle w:val="Heading3"/>
      </w:pPr>
      <w:bookmarkStart w:id="12" w:name="b-tổ-chức-thực-hiện-1"/>
      <w:bookmarkEnd w:id="11"/>
      <w:r>
        <w:t>b) Tổ chức thực hiện</w:t>
      </w:r>
    </w:p>
    <w:p w14:paraId="193BC824" w14:textId="77777777" w:rsidR="00C20227" w:rsidRDefault="00000000">
      <w:pPr>
        <w:pStyle w:val="Compact"/>
        <w:numPr>
          <w:ilvl w:val="0"/>
          <w:numId w:val="42"/>
        </w:numPr>
      </w:pPr>
      <w:r>
        <w:rPr>
          <w:b/>
          <w:bCs/>
        </w:rPr>
        <w:t>Hình thức thực hiện:</w:t>
      </w:r>
      <w:r>
        <w:t xml:space="preserve"> Học sinh ngồi cạnh nhau thảo luận theo cặp đôi (nhóm 2 học sinh), ghi kết quả phán quyết vào Phiếu học tập số 1 hoặc giấy nháp trong thời gian 6 phút (có đồng hồ đếm ngược trên Slide 12).</w:t>
      </w:r>
    </w:p>
    <w:p w14:paraId="2579C67A" w14:textId="77777777" w:rsidR="00C20227" w:rsidRDefault="00000000">
      <w:pPr>
        <w:pStyle w:val="Compact"/>
        <w:numPr>
          <w:ilvl w:val="0"/>
          <w:numId w:val="42"/>
        </w:numPr>
      </w:pPr>
      <w:r>
        <w:rPr>
          <w:b/>
          <w:bCs/>
        </w:rPr>
        <w:t>Học sinh thực hiện nhiệm vụ:</w:t>
      </w:r>
    </w:p>
    <w:p w14:paraId="4BBFEF0A" w14:textId="77777777" w:rsidR="00C20227" w:rsidRDefault="00000000">
      <w:pPr>
        <w:pStyle w:val="Compact"/>
        <w:numPr>
          <w:ilvl w:val="1"/>
          <w:numId w:val="43"/>
        </w:numPr>
      </w:pPr>
      <w:r>
        <w:t>Đọc kỹ 2 ngữ liệu tình huống.</w:t>
      </w:r>
    </w:p>
    <w:p w14:paraId="1D423FBB" w14:textId="77777777" w:rsidR="00C20227" w:rsidRDefault="00000000">
      <w:pPr>
        <w:pStyle w:val="Compact"/>
        <w:numPr>
          <w:ilvl w:val="1"/>
          <w:numId w:val="43"/>
        </w:numPr>
      </w:pPr>
      <w:r>
        <w:t xml:space="preserve">Phân tích: Hành vi trong Tình huống A liên quan tới giả mạo danh tính, lừa đảo tài sản, bôi nhọ danh dự </w:t>
      </w:r>
      <m:oMath>
        <m:r>
          <m:rPr>
            <m:sty m:val="p"/>
          </m:rPr>
          <w:rPr>
            <w:rFonts w:ascii="Cambria Math" w:hAnsi="Cambria Math"/>
          </w:rPr>
          <m:t>→</m:t>
        </m:r>
      </m:oMath>
      <w:r>
        <w:t xml:space="preserve"> Liên hệ với Luật An ninh mạng.</w:t>
      </w:r>
    </w:p>
    <w:p w14:paraId="1193AE65" w14:textId="77777777" w:rsidR="00C20227" w:rsidRDefault="00000000">
      <w:pPr>
        <w:pStyle w:val="Compact"/>
        <w:numPr>
          <w:ilvl w:val="1"/>
          <w:numId w:val="43"/>
        </w:numPr>
      </w:pPr>
      <w:r>
        <w:t xml:space="preserve">Phân tích: Hành vi trong Tình huống B liên quan tới lấy cắp, chuyển giao thông tin cá nhân và dữ liệu sinh trắc học khi chưa có sự đồng thuận </w:t>
      </w:r>
      <m:oMath>
        <m:r>
          <m:rPr>
            <m:sty m:val="p"/>
          </m:rPr>
          <w:rPr>
            <w:rFonts w:ascii="Cambria Math" w:hAnsi="Cambria Math"/>
          </w:rPr>
          <m:t>→</m:t>
        </m:r>
      </m:oMath>
      <w:r>
        <w:t xml:space="preserve"> Liên hệ với Quy định Bảo vệ dữ liệu cá nhân.</w:t>
      </w:r>
    </w:p>
    <w:p w14:paraId="69961AC7" w14:textId="77777777" w:rsidR="00C20227" w:rsidRDefault="00000000">
      <w:pPr>
        <w:pStyle w:val="Compact"/>
        <w:numPr>
          <w:ilvl w:val="0"/>
          <w:numId w:val="42"/>
        </w:numPr>
      </w:pPr>
      <w:r>
        <w:rPr>
          <w:b/>
          <w:bCs/>
        </w:rPr>
        <w:t>Giáo viên quan sát, hỗ trợ:</w:t>
      </w:r>
    </w:p>
    <w:p w14:paraId="3E8E2613" w14:textId="77777777" w:rsidR="00C20227" w:rsidRDefault="00000000">
      <w:pPr>
        <w:pStyle w:val="Compact"/>
        <w:numPr>
          <w:ilvl w:val="1"/>
          <w:numId w:val="44"/>
        </w:numPr>
      </w:pPr>
      <w:r>
        <w:t>Đi vòng quanh lớp để quan sát tiến độ thảo luận của các cặp đôi.</w:t>
      </w:r>
    </w:p>
    <w:p w14:paraId="6E578250" w14:textId="77777777" w:rsidR="00C20227" w:rsidRDefault="00000000">
      <w:pPr>
        <w:pStyle w:val="Compact"/>
        <w:numPr>
          <w:ilvl w:val="1"/>
          <w:numId w:val="44"/>
        </w:numPr>
      </w:pPr>
      <w:r>
        <w:rPr>
          <w:i/>
          <w:iCs/>
        </w:rPr>
        <w:t>Dự kiến khó khăn của học sinh:</w:t>
      </w:r>
      <w:r>
        <w:t xml:space="preserve"> Một số học sinh còn nhầm lẫn giữa Luật An ninh mạng và Quy định Bảo vệ dữ liệu cá nhân (ví dụ: cho rằng lừa đảo Deepfake cũng là vi phạm dữ liệu cá nhân). Giáo viên gợi ý: </w:t>
      </w:r>
      <w:r>
        <w:rPr>
          <w:i/>
          <w:iCs/>
        </w:rPr>
        <w:t>“Hãy chú ý đến đích đến của hành vi: Tình huống A nhắm vào việc lừa tiền và xúc phạm nhân phẩm (an ninh trật tự xã hội số), còn Tình huống B nhắm vào việc chiếm đoạt và mua bán tài sản thông tin của chính các em!”</w:t>
      </w:r>
    </w:p>
    <w:p w14:paraId="2E2F27FB" w14:textId="77777777" w:rsidR="00C20227" w:rsidRDefault="00000000">
      <w:pPr>
        <w:pStyle w:val="Compact"/>
        <w:numPr>
          <w:ilvl w:val="1"/>
          <w:numId w:val="44"/>
        </w:numPr>
      </w:pPr>
      <w:r>
        <w:t>Khuyến khích các nhóm tìm hiểu thêm quyền “yêu cầu xóa dữ liệu” của người dùng.</w:t>
      </w:r>
    </w:p>
    <w:p w14:paraId="621D97D5" w14:textId="77777777" w:rsidR="00C20227" w:rsidRDefault="00C76A95">
      <w:r>
        <w:rPr>
          <w:noProof/>
        </w:rPr>
      </w:r>
      <w:r w:rsidR="00C76A95">
        <w:rPr>
          <w:noProof/>
        </w:rPr>
        <w:pict w14:anchorId="79057088">
          <v:rect id="_x0000_i1028" alt="" style="width:467.55pt;height:.05pt;mso-width-percent:0;mso-height-percent:0;mso-width-percent:0;mso-height-percent:0" o:hrpct="999" o:hralign="center" o:hrstd="t" o:hr="t"/>
        </w:pict>
      </w:r>
    </w:p>
    <w:p w14:paraId="2456A371" w14:textId="77777777" w:rsidR="00C20227" w:rsidRDefault="00000000">
      <w:pPr>
        <w:pStyle w:val="Heading2"/>
      </w:pPr>
      <w:bookmarkStart w:id="13" w:name="X446060ff4a7a4327ee7d9f0864a91fbf483977a"/>
      <w:bookmarkEnd w:id="10"/>
      <w:bookmarkEnd w:id="12"/>
      <w:r>
        <w:t>Hoạt động 3: Báo cáo kết quả và Thảo luận mở rộng (12 phút)</w:t>
      </w:r>
    </w:p>
    <w:p w14:paraId="2AC8F075" w14:textId="77777777" w:rsidR="00C20227" w:rsidRDefault="00000000">
      <w:pPr>
        <w:pStyle w:val="Heading3"/>
      </w:pPr>
      <w:bookmarkStart w:id="14" w:name="a-mục-tiêu-2"/>
      <w:r>
        <w:t>a) Mục tiêu</w:t>
      </w:r>
    </w:p>
    <w:p w14:paraId="79BD7A23" w14:textId="77777777" w:rsidR="00C20227" w:rsidRDefault="00000000">
      <w:pPr>
        <w:pStyle w:val="Compact"/>
        <w:numPr>
          <w:ilvl w:val="0"/>
          <w:numId w:val="45"/>
        </w:numPr>
      </w:pPr>
      <w:r>
        <w:t>Trình bày được phán quyết pháp lý rõ ràng, mạch lạc cho các tình huống vi phạm AI.</w:t>
      </w:r>
    </w:p>
    <w:p w14:paraId="75039569" w14:textId="77777777" w:rsidR="00C20227" w:rsidRDefault="00000000">
      <w:pPr>
        <w:pStyle w:val="Compact"/>
        <w:numPr>
          <w:ilvl w:val="0"/>
          <w:numId w:val="45"/>
        </w:numPr>
      </w:pPr>
      <w:r>
        <w:t>Phân biệt sâu sắc phạm vi điều chỉnh của Luật An ninh mạng, Nghị định 13/2023/NĐ-CP và vai trò nền tảng của Luật Dữ liệu.</w:t>
      </w:r>
    </w:p>
    <w:p w14:paraId="2587D15C" w14:textId="77777777" w:rsidR="00C20227" w:rsidRDefault="00000000">
      <w:pPr>
        <w:pStyle w:val="Compact"/>
        <w:numPr>
          <w:ilvl w:val="0"/>
          <w:numId w:val="45"/>
        </w:numPr>
      </w:pPr>
      <w:r>
        <w:t>Phản xạ và trả lời chính xác các câu hỏi tình huống thực tế thông qua hệ thống câu hỏi trắc nghiệm tương tác nhanh.</w:t>
      </w:r>
    </w:p>
    <w:p w14:paraId="667785C5" w14:textId="77777777" w:rsidR="00C20227" w:rsidRDefault="00000000">
      <w:pPr>
        <w:pStyle w:val="Heading3"/>
      </w:pPr>
      <w:bookmarkStart w:id="15" w:name="b-tổ-chức-thực-hiện-2"/>
      <w:bookmarkEnd w:id="14"/>
      <w:r>
        <w:t>b) Tổ chức thực hiện</w:t>
      </w:r>
    </w:p>
    <w:p w14:paraId="1253BE1F" w14:textId="77777777" w:rsidR="00C20227" w:rsidRDefault="00000000">
      <w:pPr>
        <w:pStyle w:val="Compact"/>
        <w:numPr>
          <w:ilvl w:val="0"/>
          <w:numId w:val="46"/>
        </w:numPr>
      </w:pPr>
      <w:r>
        <w:rPr>
          <w:b/>
          <w:bCs/>
        </w:rPr>
        <w:t>Báo cáo kết quả (khoảng 5 phút - Slide 13):</w:t>
      </w:r>
    </w:p>
    <w:p w14:paraId="31B15FCA" w14:textId="77777777" w:rsidR="00C20227" w:rsidRDefault="00000000">
      <w:pPr>
        <w:pStyle w:val="Compact"/>
        <w:numPr>
          <w:ilvl w:val="1"/>
          <w:numId w:val="47"/>
        </w:numPr>
      </w:pPr>
      <w:r>
        <w:lastRenderedPageBreak/>
        <w:t>Giáo viên sử dụng hiệu ứng “Búa thẩm phán gõ bàn”, gọi đại diện 2 cặp đôi đóng vai “Luật sư học đường” đứng tại chỗ trình bày:</w:t>
      </w:r>
    </w:p>
    <w:p w14:paraId="7CB48885" w14:textId="77777777" w:rsidR="00C20227" w:rsidRDefault="00000000">
      <w:pPr>
        <w:pStyle w:val="Compact"/>
        <w:numPr>
          <w:ilvl w:val="2"/>
          <w:numId w:val="48"/>
        </w:numPr>
      </w:pPr>
      <w:r>
        <w:t>Cặp 1: Phán quyết Tình huống A (chỉ rõ hành vi và căn cứ luật).</w:t>
      </w:r>
    </w:p>
    <w:p w14:paraId="34E642BD" w14:textId="77777777" w:rsidR="00C20227" w:rsidRDefault="00000000">
      <w:pPr>
        <w:pStyle w:val="Compact"/>
        <w:numPr>
          <w:ilvl w:val="2"/>
          <w:numId w:val="48"/>
        </w:numPr>
      </w:pPr>
      <w:r>
        <w:t>Cặp 2: Phán quyết Tình huống B (chỉ rõ hành vi và quyền của người dùng bị xâm hại).</w:t>
      </w:r>
    </w:p>
    <w:p w14:paraId="009B2036" w14:textId="77777777" w:rsidR="00C20227" w:rsidRDefault="00000000">
      <w:pPr>
        <w:pStyle w:val="Compact"/>
        <w:numPr>
          <w:ilvl w:val="1"/>
          <w:numId w:val="47"/>
        </w:numPr>
      </w:pPr>
      <w:r>
        <w:t>Đại diện các nhóm khác lắng nghe, nhận xét, bổ sung ý kiến phản biện.</w:t>
      </w:r>
    </w:p>
    <w:p w14:paraId="5A2F5909" w14:textId="77777777" w:rsidR="00C20227" w:rsidRDefault="00000000">
      <w:pPr>
        <w:pStyle w:val="Compact"/>
        <w:numPr>
          <w:ilvl w:val="0"/>
          <w:numId w:val="46"/>
        </w:numPr>
      </w:pPr>
      <w:r>
        <w:rPr>
          <w:b/>
          <w:bCs/>
        </w:rPr>
        <w:t>Khai thác dư địa và Thảo luận mở rộng (khoảng 7 phút - Slide 14 – Slide 34):</w:t>
      </w:r>
    </w:p>
    <w:p w14:paraId="6577888F" w14:textId="77777777" w:rsidR="00C20227" w:rsidRDefault="00000000">
      <w:pPr>
        <w:pStyle w:val="Compact"/>
        <w:numPr>
          <w:ilvl w:val="1"/>
          <w:numId w:val="49"/>
        </w:numPr>
      </w:pPr>
      <w:r>
        <w:t>Giáo viên trình chiếu sơ đồ chuẩn hóa phán quyết (Slide 14, 15, 16):</w:t>
      </w:r>
    </w:p>
    <w:p w14:paraId="35BEB688" w14:textId="77777777" w:rsidR="00C20227" w:rsidRDefault="00000000">
      <w:pPr>
        <w:pStyle w:val="Compact"/>
        <w:numPr>
          <w:ilvl w:val="2"/>
          <w:numId w:val="50"/>
        </w:numPr>
      </w:pPr>
      <w:r>
        <w:rPr>
          <w:i/>
          <w:iCs/>
        </w:rPr>
        <w:t>Tình huống A:</w:t>
      </w:r>
      <w:r>
        <w:t xml:space="preserve"> Vi phạm Luật An ninh mạng (2018) và Bộ luật Hình sự (các điều khoản về vu khống, làm nhục người khác, lừa đảo chiếm đoạt tài sản). Nhấn mạnh: Hành vi này có thể bị xử lý hành chính mức tiền rất cao hoặc bị phạt tù, dù người thực hiện vẫn đang ở độ tuổi học sinh.</w:t>
      </w:r>
    </w:p>
    <w:p w14:paraId="706D5E6A" w14:textId="77777777" w:rsidR="00C20227" w:rsidRDefault="00000000">
      <w:pPr>
        <w:pStyle w:val="Compact"/>
        <w:numPr>
          <w:ilvl w:val="2"/>
          <w:numId w:val="50"/>
        </w:numPr>
      </w:pPr>
      <w:r>
        <w:rPr>
          <w:i/>
          <w:iCs/>
        </w:rPr>
        <w:t>Tình huống B:</w:t>
      </w:r>
      <w:r>
        <w:t xml:space="preserve"> Vi phạm nghiêm trọng Nghị định 13/2023/NĐ-CP về Bảo vệ dữ liệu cá nhân. Dữ liệu cá nhân (khuôn mặt, CCCD) là quyền tài sản của mỗi người. Người dùng có 8 quyền cơ bản, trong đó quan trọng nhất là: Quyền được biết, Quyền đồng ý và Quyền yêu cầu xóa bỏ vĩnh viễn dữ liệu.</w:t>
      </w:r>
    </w:p>
    <w:p w14:paraId="2ECBEEA3" w14:textId="77777777" w:rsidR="00C20227" w:rsidRDefault="00000000">
      <w:pPr>
        <w:pStyle w:val="Compact"/>
        <w:numPr>
          <w:ilvl w:val="2"/>
          <w:numId w:val="50"/>
        </w:numPr>
      </w:pPr>
      <w:r>
        <w:rPr>
          <w:i/>
          <w:iCs/>
        </w:rPr>
        <w:t>Liên hệ Luật Dữ liệu (Slide 16):</w:t>
      </w:r>
      <w:r>
        <w:t xml:space="preserve"> Đặt câu hỏi thảo luận: </w:t>
      </w:r>
      <w:r>
        <w:rPr>
          <w:i/>
          <w:iCs/>
        </w:rPr>
        <w:t>“Tại sao Việt Nam cần xây dựng Luật Dữ liệu riêng biệt khi đã có các luật trên?”</w:t>
      </w:r>
      <w:r>
        <w:t xml:space="preserve"> </w:t>
      </w:r>
      <m:oMath>
        <m:r>
          <m:rPr>
            <m:sty m:val="p"/>
          </m:rPr>
          <w:rPr>
            <w:rFonts w:ascii="Cambria Math" w:hAnsi="Cambria Math"/>
          </w:rPr>
          <m:t>→</m:t>
        </m:r>
      </m:oMath>
      <w:r>
        <w:t xml:space="preserve"> GV giải thích: Để tạo hành lang pháp lý chuẩn cho việc xây dựng Trung tâm dữ liệu quốc gia, bảo đảm dữ liệu đưa vào huấn luyện AI là dữ liệu sạch, có bản quyền và bảo vệ vững chắc chủ quyền số quốc gia trước các nguy cơ xâm lăng dữ liệu xuyên biên giới.</w:t>
      </w:r>
    </w:p>
    <w:p w14:paraId="608EACDE" w14:textId="77777777" w:rsidR="00C20227" w:rsidRDefault="00000000">
      <w:pPr>
        <w:pStyle w:val="Compact"/>
        <w:numPr>
          <w:ilvl w:val="1"/>
          <w:numId w:val="49"/>
        </w:numPr>
      </w:pPr>
      <w:r>
        <w:t>Tổ chức cho lớp tham gia “Đấu trí pháp lý số” bằng cách phản xạ trả lời nhanh chùm câu hỏi củng cố (Slide 19 – Slide 34):</w:t>
      </w:r>
    </w:p>
    <w:p w14:paraId="5C8AAFB1" w14:textId="77777777" w:rsidR="00C20227" w:rsidRDefault="00000000">
      <w:pPr>
        <w:pStyle w:val="Compact"/>
        <w:numPr>
          <w:ilvl w:val="2"/>
          <w:numId w:val="51"/>
        </w:numPr>
      </w:pPr>
      <w:r>
        <w:t>Gọi ngẫu nhiên học sinh chọn đáp án cho các Câu 1, 2, 3, 4, 5, 6.</w:t>
      </w:r>
    </w:p>
    <w:p w14:paraId="4F82FA7B" w14:textId="77777777" w:rsidR="00C20227" w:rsidRDefault="00000000">
      <w:pPr>
        <w:pStyle w:val="Compact"/>
        <w:numPr>
          <w:ilvl w:val="2"/>
          <w:numId w:val="51"/>
        </w:numPr>
      </w:pPr>
      <w:r>
        <w:t xml:space="preserve">Cho học sinh xử lý Câu hỏi tự luận 7 &amp; 8: </w:t>
      </w:r>
      <w:r>
        <w:rPr>
          <w:i/>
          <w:iCs/>
        </w:rPr>
        <w:t>Kể tên 2 dữ liệu nhạy cảm không được đưa lên AI?</w:t>
      </w:r>
      <w:r>
        <w:t xml:space="preserve"> (Dữ liệu sinh trắc học và định danh) và </w:t>
      </w:r>
      <w:r>
        <w:rPr>
          <w:i/>
          <w:iCs/>
        </w:rPr>
        <w:t>Quy trình 4 bước xử lý khi bị AI ghép ảnh bôi nhọ?</w:t>
      </w:r>
      <w:r>
        <w:t xml:space="preserve"> (Lưu chứng cứ </w:t>
      </w:r>
      <m:oMath>
        <m:r>
          <m:rPr>
            <m:sty m:val="p"/>
          </m:rPr>
          <w:rPr>
            <w:rFonts w:ascii="Cambria Math" w:hAnsi="Cambria Math"/>
          </w:rPr>
          <m:t>→</m:t>
        </m:r>
      </m:oMath>
      <w:r>
        <w:t xml:space="preserve"> Báo người lớn </w:t>
      </w:r>
      <m:oMath>
        <m:r>
          <m:rPr>
            <m:sty m:val="p"/>
          </m:rPr>
          <w:rPr>
            <w:rFonts w:ascii="Cambria Math" w:hAnsi="Cambria Math"/>
          </w:rPr>
          <m:t>→</m:t>
        </m:r>
      </m:oMath>
      <w:r>
        <w:t xml:space="preserve"> Report nền tảng </w:t>
      </w:r>
      <m:oMath>
        <m:r>
          <m:rPr>
            <m:sty m:val="p"/>
          </m:rPr>
          <w:rPr>
            <w:rFonts w:ascii="Cambria Math" w:hAnsi="Cambria Math"/>
          </w:rPr>
          <m:t>→</m:t>
        </m:r>
      </m:oMath>
      <w:r>
        <w:t xml:space="preserve"> Báo cơ quan công an xử lý).</w:t>
      </w:r>
    </w:p>
    <w:p w14:paraId="6ED03113" w14:textId="77777777" w:rsidR="00C20227" w:rsidRDefault="00C76A95">
      <w:r>
        <w:rPr>
          <w:noProof/>
        </w:rPr>
      </w:r>
      <w:r w:rsidR="00C76A95">
        <w:rPr>
          <w:noProof/>
        </w:rPr>
        <w:pict w14:anchorId="03042668">
          <v:rect id="_x0000_i1029" alt="" style="width:467.55pt;height:.05pt;mso-width-percent:0;mso-height-percent:0;mso-width-percent:0;mso-height-percent:0" o:hrpct="999" o:hralign="center" o:hrstd="t" o:hr="t"/>
        </w:pict>
      </w:r>
    </w:p>
    <w:p w14:paraId="43F7916D" w14:textId="77777777" w:rsidR="00C20227" w:rsidRDefault="00000000">
      <w:pPr>
        <w:pStyle w:val="Heading2"/>
      </w:pPr>
      <w:bookmarkStart w:id="16" w:name="Xad409ef7b8781c701baab4ef1019b297e4fa674"/>
      <w:bookmarkEnd w:id="13"/>
      <w:bookmarkEnd w:id="15"/>
      <w:r>
        <w:t>Hoạt động 4: Đánh giá, Tổng kết và Vận dụng vào thực tiễn (8 phút)</w:t>
      </w:r>
    </w:p>
    <w:p w14:paraId="0B92CF41" w14:textId="77777777" w:rsidR="00C20227" w:rsidRDefault="00000000">
      <w:pPr>
        <w:pStyle w:val="Heading3"/>
      </w:pPr>
      <w:bookmarkStart w:id="17" w:name="a-mục-tiêu-3"/>
      <w:r>
        <w:t>a) Mục tiêu</w:t>
      </w:r>
    </w:p>
    <w:p w14:paraId="1A259D20" w14:textId="77777777" w:rsidR="00C20227" w:rsidRDefault="00000000">
      <w:pPr>
        <w:pStyle w:val="Compact"/>
        <w:numPr>
          <w:ilvl w:val="0"/>
          <w:numId w:val="52"/>
        </w:numPr>
      </w:pPr>
      <w:r>
        <w:t>Hệ thống hóa toàn bộ kiến thức bài học về 3 trụ cột pháp lý bảo vệ người dùng số.</w:t>
      </w:r>
    </w:p>
    <w:p w14:paraId="3009840E" w14:textId="77777777" w:rsidR="00C20227" w:rsidRDefault="00000000">
      <w:pPr>
        <w:pStyle w:val="Compact"/>
        <w:numPr>
          <w:ilvl w:val="0"/>
          <w:numId w:val="52"/>
        </w:numPr>
      </w:pPr>
      <w:r>
        <w:t>Khắc sâu cẩm nang quy tắc ứng xử an toàn “4 KHÔNG &amp; 3 NÊN”.</w:t>
      </w:r>
    </w:p>
    <w:p w14:paraId="781BE619" w14:textId="77777777" w:rsidR="00C20227" w:rsidRDefault="00000000">
      <w:pPr>
        <w:pStyle w:val="Compact"/>
        <w:numPr>
          <w:ilvl w:val="0"/>
          <w:numId w:val="52"/>
        </w:numPr>
      </w:pPr>
      <w:r>
        <w:t>Vận dụng kiến thức liên môn (Tin học, Giáo dục kinh tế &amp; pháp luật, Mỹ thuật) để sáng tạo sản phẩm truyền thông trực quan, lan tỏa ý thức pháp luật số đến học sinh toàn trường.</w:t>
      </w:r>
    </w:p>
    <w:p w14:paraId="61574531" w14:textId="77777777" w:rsidR="00C20227" w:rsidRDefault="00000000">
      <w:pPr>
        <w:pStyle w:val="Heading3"/>
      </w:pPr>
      <w:bookmarkStart w:id="18" w:name="b-tổ-chức-thực-hiện-3"/>
      <w:bookmarkEnd w:id="17"/>
      <w:r>
        <w:t>b) Tổ chức thực hiện</w:t>
      </w:r>
    </w:p>
    <w:p w14:paraId="6C06493B" w14:textId="77777777" w:rsidR="00C20227" w:rsidRDefault="00000000">
      <w:pPr>
        <w:pStyle w:val="Compact"/>
        <w:numPr>
          <w:ilvl w:val="0"/>
          <w:numId w:val="53"/>
        </w:numPr>
      </w:pPr>
      <w:r>
        <w:rPr>
          <w:b/>
          <w:bCs/>
        </w:rPr>
        <w:t>Đánh giá và Chốt kiến thức cốt lõi (Slide 17, 18, khoảng 4 phút):</w:t>
      </w:r>
    </w:p>
    <w:p w14:paraId="483453DE" w14:textId="77777777" w:rsidR="00C20227" w:rsidRDefault="00000000">
      <w:pPr>
        <w:pStyle w:val="Compact"/>
        <w:numPr>
          <w:ilvl w:val="1"/>
          <w:numId w:val="54"/>
        </w:numPr>
      </w:pPr>
      <w:r>
        <w:t>Giáo viên đánh giá mức độ tham gia, độ chính xác trong lập luận của các nhóm học sinh ở các hoạt động trước; tuyên dương các cá nhân phản xạ nhanh và có tư duy phản biện sắc bén.</w:t>
      </w:r>
    </w:p>
    <w:p w14:paraId="1A825A2C" w14:textId="77777777" w:rsidR="00C20227" w:rsidRDefault="00000000">
      <w:pPr>
        <w:pStyle w:val="Compact"/>
        <w:numPr>
          <w:ilvl w:val="1"/>
          <w:numId w:val="54"/>
        </w:numPr>
      </w:pPr>
      <w:r>
        <w:t>Yêu cầu học sinh ghi chép vào vở các nội dung trọng tâm:</w:t>
      </w:r>
    </w:p>
    <w:p w14:paraId="15C9FA64" w14:textId="77777777" w:rsidR="00C20227" w:rsidRDefault="00000000">
      <w:pPr>
        <w:pStyle w:val="Compact"/>
        <w:numPr>
          <w:ilvl w:val="2"/>
          <w:numId w:val="55"/>
        </w:numPr>
      </w:pPr>
      <w:r>
        <w:rPr>
          <w:i/>
          <w:iCs/>
        </w:rPr>
        <w:t>Luật An ninh mạng (2018):</w:t>
      </w:r>
      <w:r>
        <w:t xml:space="preserve"> Giữ gìn trật tự an toàn, nghiêm cấm dùng AI vu khống, xúc phạm nhân phẩm, lừa đảo số.</w:t>
      </w:r>
    </w:p>
    <w:p w14:paraId="00978ED8" w14:textId="77777777" w:rsidR="00C20227" w:rsidRDefault="00000000">
      <w:pPr>
        <w:pStyle w:val="Compact"/>
        <w:numPr>
          <w:ilvl w:val="2"/>
          <w:numId w:val="55"/>
        </w:numPr>
      </w:pPr>
      <w:r>
        <w:rPr>
          <w:i/>
          <w:iCs/>
        </w:rPr>
        <w:t>Nghị định 13/2023/NĐ-CP:</w:t>
      </w:r>
      <w:r>
        <w:t xml:space="preserve"> Bảo vệ dữ liệu cá nhân và sinh trắc học; người dùng có toàn quyền đồng ý hoặc yêu cầu xóa dữ liệu.</w:t>
      </w:r>
    </w:p>
    <w:p w14:paraId="514FB701" w14:textId="77777777" w:rsidR="00C20227" w:rsidRDefault="00000000">
      <w:pPr>
        <w:pStyle w:val="Compact"/>
        <w:numPr>
          <w:ilvl w:val="2"/>
          <w:numId w:val="55"/>
        </w:numPr>
      </w:pPr>
      <w:r>
        <w:rPr>
          <w:i/>
          <w:iCs/>
        </w:rPr>
        <w:t>Định hướng Luật Dữ liệu:</w:t>
      </w:r>
      <w:r>
        <w:t xml:space="preserve"> Khung quản trị dữ liệu minh bạch, chuẩn hóa hạ tầng số và giữ vững chủ quyền số quốc gia.</w:t>
      </w:r>
    </w:p>
    <w:p w14:paraId="7A2C8697" w14:textId="77777777" w:rsidR="00C20227" w:rsidRDefault="00000000">
      <w:pPr>
        <w:pStyle w:val="Compact"/>
        <w:numPr>
          <w:ilvl w:val="2"/>
          <w:numId w:val="55"/>
        </w:numPr>
      </w:pPr>
      <w:r>
        <w:rPr>
          <w:i/>
          <w:iCs/>
        </w:rPr>
        <w:t>Ghi nhớ quy tắc sống số thông minh (Slide 18):</w:t>
      </w:r>
    </w:p>
    <w:p w14:paraId="1934435F" w14:textId="77777777" w:rsidR="00C20227" w:rsidRDefault="00000000">
      <w:pPr>
        <w:pStyle w:val="Compact"/>
        <w:numPr>
          <w:ilvl w:val="3"/>
          <w:numId w:val="56"/>
        </w:numPr>
      </w:pPr>
      <w:r>
        <w:rPr>
          <w:b/>
          <w:bCs/>
        </w:rPr>
        <w:lastRenderedPageBreak/>
        <w:t>4 KHÔNG:</w:t>
      </w:r>
      <w:r>
        <w:t xml:space="preserve"> Không chia sẻ CCCD/dữ liệu nhạy cảm; Không chế ảnh, nhái giọng bôi nhọ người khác; Không chuyển tiền khi chưa gọi video/gặp trực tiếp xác thực; Không tự tiện cung cấp dữ liệu bạn bè.</w:t>
      </w:r>
    </w:p>
    <w:p w14:paraId="05095860" w14:textId="77777777" w:rsidR="00C20227" w:rsidRDefault="00000000">
      <w:pPr>
        <w:pStyle w:val="Compact"/>
        <w:numPr>
          <w:ilvl w:val="3"/>
          <w:numId w:val="56"/>
        </w:numPr>
      </w:pPr>
      <w:r>
        <w:rPr>
          <w:b/>
          <w:bCs/>
        </w:rPr>
        <w:t>3 NÊN:</w:t>
      </w:r>
      <w:r>
        <w:t xml:space="preserve"> Nên đọc thỏa thuận quyền riêng tư; Nên báo ngay người lớn khi bị mạo danh; Nên sử dụng AI có đạo đức và phục vụ học tập chân chính.</w:t>
      </w:r>
    </w:p>
    <w:p w14:paraId="52900B94" w14:textId="77777777" w:rsidR="00C20227" w:rsidRDefault="00000000">
      <w:pPr>
        <w:pStyle w:val="Compact"/>
        <w:numPr>
          <w:ilvl w:val="0"/>
          <w:numId w:val="53"/>
        </w:numPr>
      </w:pPr>
      <w:r>
        <w:rPr>
          <w:b/>
          <w:bCs/>
        </w:rPr>
        <w:t>Giao nhiệm vụ dự án vận dụng thực tiễn về nhà (Slide 35, 36, khoảng 4 phút):</w:t>
      </w:r>
    </w:p>
    <w:p w14:paraId="7B190926" w14:textId="77777777" w:rsidR="00C20227" w:rsidRDefault="00000000">
      <w:pPr>
        <w:pStyle w:val="Compact"/>
        <w:numPr>
          <w:ilvl w:val="1"/>
          <w:numId w:val="57"/>
        </w:numPr>
      </w:pPr>
      <w:r>
        <w:rPr>
          <w:b/>
          <w:bCs/>
        </w:rPr>
        <w:t>Nhiệm vụ:</w:t>
      </w:r>
      <w:r>
        <w:t xml:space="preserve"> Em hãy đóng vai một “Đại sứ an toàn số”, làm việc theo nhóm (3 - 4 học sinh) để thiết kế một Poster Infographic (vẽ tay trên khổ giấy A4/A3 hoặc thiết kế trên công cụ đồ họa trực tuyến như Canva):</w:t>
      </w:r>
    </w:p>
    <w:p w14:paraId="0A80F596" w14:textId="77777777" w:rsidR="00C20227" w:rsidRDefault="00000000">
      <w:pPr>
        <w:pStyle w:val="Compact"/>
        <w:numPr>
          <w:ilvl w:val="2"/>
          <w:numId w:val="58"/>
        </w:numPr>
      </w:pPr>
      <w:r>
        <w:rPr>
          <w:i/>
          <w:iCs/>
        </w:rPr>
        <w:t>Chủ đề:</w:t>
      </w:r>
      <w:r>
        <w:t xml:space="preserve"> </w:t>
      </w:r>
      <w:r>
        <w:rPr>
          <w:b/>
          <w:bCs/>
        </w:rPr>
        <w:t>“Ba tấm khiên pháp lý bảo vệ học sinh trên không gian số”</w:t>
      </w:r>
      <w:r>
        <w:t>.</w:t>
      </w:r>
    </w:p>
    <w:p w14:paraId="105A3BDC" w14:textId="77777777" w:rsidR="00C20227" w:rsidRDefault="00000000">
      <w:pPr>
        <w:pStyle w:val="Compact"/>
        <w:numPr>
          <w:ilvl w:val="2"/>
          <w:numId w:val="58"/>
        </w:numPr>
      </w:pPr>
      <w:r>
        <w:rPr>
          <w:i/>
          <w:iCs/>
        </w:rPr>
        <w:t>Yêu cầu nội dung:</w:t>
      </w:r>
      <w:r>
        <w:t xml:space="preserve"> Trình bày rõ tên và chức năng của 3 văn bản luật (Luật An ninh mạng, Bảo vệ dữ liệu cá nhân, Luật Dữ liệu) kết hợp lồng ghép thông điệp “4 KHÔNG &amp; 3 NÊN” phù hợp với lứa tuổi học sinh THPT.</w:t>
      </w:r>
    </w:p>
    <w:p w14:paraId="70B71B85" w14:textId="77777777" w:rsidR="00C20227" w:rsidRDefault="00000000">
      <w:pPr>
        <w:pStyle w:val="Compact"/>
        <w:numPr>
          <w:ilvl w:val="2"/>
          <w:numId w:val="58"/>
        </w:numPr>
      </w:pPr>
      <w:r>
        <w:rPr>
          <w:i/>
          <w:iCs/>
        </w:rPr>
        <w:t>Hình thức:</w:t>
      </w:r>
      <w:r>
        <w:t xml:space="preserve"> Bố cục khoa học, màu sắc hài hòa, thông điệp ngắn gọn, dễ nhớ.</w:t>
      </w:r>
    </w:p>
    <w:p w14:paraId="3BA7AACA" w14:textId="77777777" w:rsidR="00C20227" w:rsidRDefault="00000000">
      <w:pPr>
        <w:pStyle w:val="Compact"/>
        <w:numPr>
          <w:ilvl w:val="1"/>
          <w:numId w:val="57"/>
        </w:numPr>
      </w:pPr>
      <w:r>
        <w:rPr>
          <w:b/>
          <w:bCs/>
        </w:rPr>
        <w:t>Thời hạn và hình thức nộp bài:</w:t>
      </w:r>
      <w:r>
        <w:t xml:space="preserve"> Chụp ảnh hoặc xuất file sản phẩm nộp lên không gian Padlet/Google Drive của lớp trước buổi học tiếp theo. Các sản phẩm xuất sắc nhất sẽ được in ấn để trưng bày tại bảng tin Đoàn trường và phòng thực hành Tin học.</w:t>
      </w:r>
    </w:p>
    <w:p w14:paraId="2A4FC965" w14:textId="77777777" w:rsidR="00C20227" w:rsidRPr="00C76A95" w:rsidRDefault="00000000">
      <w:pPr>
        <w:pStyle w:val="Compact"/>
        <w:numPr>
          <w:ilvl w:val="1"/>
          <w:numId w:val="57"/>
        </w:numPr>
      </w:pPr>
      <w:r>
        <w:rPr>
          <w:b/>
          <w:bCs/>
        </w:rPr>
        <w:t>Thông điệp kết bài (Slide 36):</w:t>
      </w:r>
      <w:r>
        <w:t xml:space="preserve"> Giáo viên đọc thông điệp truyền cảm hứng kết thúc tiết học: </w:t>
      </w:r>
      <w:r>
        <w:rPr>
          <w:i/>
          <w:iCs/>
        </w:rPr>
        <w:t>“Trí tuệ nhân tạo là sức mạnh của tương lai, nhưng Luật pháp và Đạo đức mới chính là kim chỉ nam của con người!”</w:t>
      </w:r>
    </w:p>
    <w:p w14:paraId="03D62B6B" w14:textId="77777777" w:rsidR="00C76A95" w:rsidRDefault="00C76A95" w:rsidP="00C76A95">
      <w:pPr>
        <w:pStyle w:val="Compact"/>
        <w:rPr>
          <w:lang w:val="vi-VN"/>
        </w:rPr>
      </w:pPr>
    </w:p>
    <w:p w14:paraId="2087E206" w14:textId="77777777" w:rsidR="00C76A95" w:rsidRDefault="00C76A95" w:rsidP="00C76A95">
      <w:pPr>
        <w:pStyle w:val="Compact"/>
        <w:rPr>
          <w:lang w:val="vi-VN"/>
        </w:rPr>
      </w:pPr>
    </w:p>
    <w:p w14:paraId="17F6D500" w14:textId="77777777" w:rsidR="00C76A95" w:rsidRDefault="00C76A95" w:rsidP="00C76A95">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3562C26" w14:textId="77777777" w:rsidR="00C76A95" w:rsidRDefault="00C76A95" w:rsidP="00C76A95">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9796843" wp14:editId="01A1B1CD">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BE8B520" w14:textId="77777777" w:rsidR="00C76A95" w:rsidRDefault="00C76A95" w:rsidP="00C76A95">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6"/>
    <w:bookmarkEnd w:id="16"/>
    <w:bookmarkEnd w:id="18"/>
    <w:p w14:paraId="421A7B2D" w14:textId="77777777" w:rsidR="00C76A95" w:rsidRDefault="00C76A95" w:rsidP="00C76A95">
      <w:pPr>
        <w:pStyle w:val="Compact"/>
      </w:pPr>
    </w:p>
    <w:sectPr w:rsidR="00C76A95"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AD193" w14:textId="77777777" w:rsidR="005D7E0B" w:rsidRDefault="005D7E0B">
      <w:pPr>
        <w:spacing w:before="0" w:after="0"/>
      </w:pPr>
      <w:r>
        <w:separator/>
      </w:r>
    </w:p>
  </w:endnote>
  <w:endnote w:type="continuationSeparator" w:id="0">
    <w:p w14:paraId="3D7639A4" w14:textId="77777777" w:rsidR="005D7E0B" w:rsidRDefault="005D7E0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5EA0A" w14:textId="77777777" w:rsidR="005D7E0B" w:rsidRDefault="005D7E0B">
      <w:r>
        <w:separator/>
      </w:r>
    </w:p>
  </w:footnote>
  <w:footnote w:type="continuationSeparator" w:id="0">
    <w:p w14:paraId="729AA864" w14:textId="77777777" w:rsidR="005D7E0B" w:rsidRDefault="005D7E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315792588">
    <w:abstractNumId w:val="0"/>
  </w:num>
  <w:num w:numId="32" w16cid:durableId="942035858">
    <w:abstractNumId w:val="1"/>
  </w:num>
  <w:num w:numId="33" w16cid:durableId="1454520741">
    <w:abstractNumId w:val="1"/>
  </w:num>
  <w:num w:numId="34" w16cid:durableId="915018254">
    <w:abstractNumId w:val="1"/>
  </w:num>
  <w:num w:numId="35" w16cid:durableId="1740789578">
    <w:abstractNumId w:val="1"/>
  </w:num>
  <w:num w:numId="36" w16cid:durableId="1038508737">
    <w:abstractNumId w:val="1"/>
  </w:num>
  <w:num w:numId="37" w16cid:durableId="1148282898">
    <w:abstractNumId w:val="1"/>
  </w:num>
  <w:num w:numId="38" w16cid:durableId="793644557">
    <w:abstractNumId w:val="1"/>
  </w:num>
  <w:num w:numId="39" w16cid:durableId="15576239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96589">
    <w:abstractNumId w:val="1"/>
  </w:num>
  <w:num w:numId="41" w16cid:durableId="1511483656">
    <w:abstractNumId w:val="1"/>
  </w:num>
  <w:num w:numId="42" w16cid:durableId="536700924">
    <w:abstractNumId w:val="1"/>
  </w:num>
  <w:num w:numId="43" w16cid:durableId="1684045646">
    <w:abstractNumId w:val="1"/>
  </w:num>
  <w:num w:numId="44" w16cid:durableId="3943789">
    <w:abstractNumId w:val="1"/>
  </w:num>
  <w:num w:numId="45" w16cid:durableId="1836266021">
    <w:abstractNumId w:val="1"/>
  </w:num>
  <w:num w:numId="46" w16cid:durableId="472257099">
    <w:abstractNumId w:val="1"/>
  </w:num>
  <w:num w:numId="47" w16cid:durableId="2002616014">
    <w:abstractNumId w:val="1"/>
  </w:num>
  <w:num w:numId="48" w16cid:durableId="1527477253">
    <w:abstractNumId w:val="1"/>
  </w:num>
  <w:num w:numId="49" w16cid:durableId="337542683">
    <w:abstractNumId w:val="1"/>
  </w:num>
  <w:num w:numId="50" w16cid:durableId="495221676">
    <w:abstractNumId w:val="1"/>
  </w:num>
  <w:num w:numId="51" w16cid:durableId="809517877">
    <w:abstractNumId w:val="1"/>
  </w:num>
  <w:num w:numId="52" w16cid:durableId="1477800390">
    <w:abstractNumId w:val="1"/>
  </w:num>
  <w:num w:numId="53" w16cid:durableId="366489274">
    <w:abstractNumId w:val="1"/>
  </w:num>
  <w:num w:numId="54" w16cid:durableId="1128932528">
    <w:abstractNumId w:val="1"/>
  </w:num>
  <w:num w:numId="55" w16cid:durableId="702897814">
    <w:abstractNumId w:val="1"/>
  </w:num>
  <w:num w:numId="56" w16cid:durableId="839544811">
    <w:abstractNumId w:val="1"/>
  </w:num>
  <w:num w:numId="57" w16cid:durableId="1133326762">
    <w:abstractNumId w:val="1"/>
  </w:num>
  <w:num w:numId="58" w16cid:durableId="10111828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20227"/>
    <w:rsid w:val="005D7E0B"/>
    <w:rsid w:val="009F6C23"/>
    <w:rsid w:val="00C20227"/>
    <w:rsid w:val="00C76A9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D0F2"/>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1792</Words>
  <Characters>10218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4. Luật pháp với AI</dc:title>
  <dc:creator/>
  <cp:keywords/>
  <cp:lastModifiedBy>Nguyen Hung Chinh</cp:lastModifiedBy>
  <cp:revision>2</cp:revision>
  <dcterms:created xsi:type="dcterms:W3CDTF">2026-09-26T17:40:00Z</dcterms:created>
  <dcterms:modified xsi:type="dcterms:W3CDTF">2026-09-28T01:05:00Z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- 10.A3.1. Kể tên được một vài quy định hoặc luật lệ (ở mức độ khái niệm, ví dụ: Luật An ninh mạng, Luật Dữ liệu, Luật Bảo vệ dữ liệu cá nhân) có chức năng bảo vệ người dùng trong không gian số.</vt:lpwstr>
  </property>
  <property fmtid="{D5CDD505-2E9C-101B-9397-08002B2CF9AE}" pid="3" name="date">
    <vt:lpwstr>(Thời gian thực hiện: 1 tiết)</vt:lpwstr>
  </property>
  <property fmtid="{D5CDD505-2E9C-101B-9397-08002B2CF9AE}" pid="4" name="subtitle">
    <vt:lpwstr>Môn học/HĐGD: Giáo dục Trí tuệ nhân tạo; Lớp: 10</vt:lpwstr>
  </property>
</Properties>
</file>