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DF62B" w14:textId="77777777" w:rsidR="006A6121" w:rsidRDefault="00000000">
      <w:pPr>
        <w:pStyle w:val="Title"/>
      </w:pPr>
      <w:r>
        <w:t>Bài 3. Rủi ro đối với con người và dự án AI</w:t>
      </w:r>
    </w:p>
    <w:p w14:paraId="7CB98A70" w14:textId="77777777" w:rsidR="006A6121" w:rsidRDefault="00000000">
      <w:pPr>
        <w:pStyle w:val="Subtitle"/>
      </w:pPr>
      <w:r>
        <w:t>Môn học/HĐGD: Giáo dục Trí tuệ nhân tạo; Lớp: 10</w:t>
      </w:r>
    </w:p>
    <w:p w14:paraId="7500DB14" w14:textId="77777777" w:rsidR="006A6121" w:rsidRDefault="00000000">
      <w:pPr>
        <w:pStyle w:val="Date"/>
      </w:pPr>
      <w:r>
        <w:t>(Thời gian thực hiện: 1 tiết)</w:t>
      </w:r>
    </w:p>
    <w:p w14:paraId="3CE179CA" w14:textId="77777777" w:rsidR="006A6121" w:rsidRDefault="00000000">
      <w:pPr>
        <w:pStyle w:val="Abstract"/>
      </w:pPr>
      <w:r>
        <w:rPr>
          <w:b/>
          <w:bCs/>
        </w:rPr>
        <w:t>Yêu cầu cần đạt:</w:t>
      </w:r>
      <w:r>
        <w:br/>
        <w:t>- 10.A2.1. Nêu được một số rủi ro đối với con người, xã hội mà một sản phẩm AI có thể đem lại.</w:t>
      </w:r>
    </w:p>
    <w:p w14:paraId="310A0709" w14:textId="77777777" w:rsidR="006A6121" w:rsidRDefault="00000000">
      <w:pPr>
        <w:pStyle w:val="Heading1"/>
      </w:pPr>
      <w:bookmarkStart w:id="0" w:name="i.-mục-tiêu"/>
      <w:r>
        <w:t>I. Mục tiêu</w:t>
      </w:r>
    </w:p>
    <w:p w14:paraId="68BCB723" w14:textId="77777777" w:rsidR="006A6121" w:rsidRDefault="00000000">
      <w:pPr>
        <w:pStyle w:val="Heading3"/>
      </w:pPr>
      <w:bookmarkStart w:id="1" w:name="về-năng-lực"/>
      <w:r>
        <w:t>1. Về năng lực</w:t>
      </w:r>
    </w:p>
    <w:p w14:paraId="2ACAB5DF" w14:textId="77777777" w:rsidR="006A6121" w:rsidRDefault="00000000">
      <w:pPr>
        <w:pStyle w:val="Compact"/>
        <w:numPr>
          <w:ilvl w:val="0"/>
          <w:numId w:val="32"/>
        </w:numPr>
      </w:pPr>
      <w:r>
        <w:rPr>
          <w:b/>
          <w:bCs/>
        </w:rPr>
        <w:t>Năng lực Trí tuệ nhân tạo (AI):</w:t>
      </w:r>
    </w:p>
    <w:p w14:paraId="3DB00507" w14:textId="77777777" w:rsidR="006A6121" w:rsidRDefault="00000000">
      <w:pPr>
        <w:pStyle w:val="Compact"/>
        <w:numPr>
          <w:ilvl w:val="1"/>
          <w:numId w:val="33"/>
        </w:numPr>
      </w:pPr>
      <w:r>
        <w:t>Nhận biết được tính hai mặt của công nghệ và nêu được các nhóm rủi ro cốt lõi của AI đối với con người và xã hội (đe dọa an toàn sinh mạng, xâm phạm quyền riêng tư, định kiến bất bình đẳng, biến động việc làm, dấu chân sinh thái môi trường, phụ thuộc nhận thức).</w:t>
      </w:r>
    </w:p>
    <w:p w14:paraId="24BDAF4B" w14:textId="77777777" w:rsidR="006A6121" w:rsidRDefault="00000000">
      <w:pPr>
        <w:pStyle w:val="Compact"/>
        <w:numPr>
          <w:ilvl w:val="1"/>
          <w:numId w:val="33"/>
        </w:numPr>
      </w:pPr>
      <w:r>
        <w:t xml:space="preserve">Phân tích được bản chất nguyên nhân gây ra rủi ro AI từ dữ liệu huấn luyện quá khứ (“Rác đầu vào </w:t>
      </w:r>
      <m:oMath>
        <m:r>
          <m:rPr>
            <m:sty m:val="p"/>
          </m:rPr>
          <w:rPr>
            <w:rFonts w:ascii="Cambria Math" w:hAnsi="Cambria Math"/>
          </w:rPr>
          <m:t>→</m:t>
        </m:r>
      </m:oMath>
      <w:r>
        <w:t xml:space="preserve"> Rác đầu ra”) và hệ quả xã hội thông qua các tình huống thực tiễn.</w:t>
      </w:r>
    </w:p>
    <w:p w14:paraId="1BFA8A3E" w14:textId="77777777" w:rsidR="006A6121" w:rsidRDefault="00000000">
      <w:pPr>
        <w:pStyle w:val="Compact"/>
        <w:numPr>
          <w:ilvl w:val="1"/>
          <w:numId w:val="33"/>
        </w:numPr>
      </w:pPr>
      <w:r>
        <w:t>Vận dụng được nguyên tắc “Con người giữ quyền kiểm soát” (Human-in-the-loop) và quy tắc “3Đ” (Đúng mục đích - Đo lường kiểm chứng - Đạo đức trung thực) để đánh giá, đề xuất biện pháp phòng ngừa rủi ro khi sử dụng AI trong học tập và đời sống.</w:t>
      </w:r>
    </w:p>
    <w:p w14:paraId="759636A0" w14:textId="77777777" w:rsidR="006A6121" w:rsidRDefault="00000000">
      <w:pPr>
        <w:pStyle w:val="Compact"/>
        <w:numPr>
          <w:ilvl w:val="0"/>
          <w:numId w:val="32"/>
        </w:numPr>
      </w:pPr>
      <w:r>
        <w:rPr>
          <w:b/>
          <w:bCs/>
        </w:rPr>
        <w:t>Năng lực chung:</w:t>
      </w:r>
      <w:r>
        <w:t xml:space="preserve"> Tự chủ và tự học trong nghiên cứu hồ sơ tình huống; giao tiếp và hợp tác nhóm; giải quyết vấn đề và sáng tạo khi xây dựng giải pháp kiểm soát rủi ro.</w:t>
      </w:r>
    </w:p>
    <w:p w14:paraId="1EBA8A9E" w14:textId="77777777" w:rsidR="006A6121" w:rsidRDefault="00000000">
      <w:pPr>
        <w:pStyle w:val="Heading3"/>
      </w:pPr>
      <w:bookmarkStart w:id="2" w:name="về-phẩm-chất"/>
      <w:bookmarkEnd w:id="1"/>
      <w:r>
        <w:t>2. Về phẩm chất</w:t>
      </w:r>
    </w:p>
    <w:p w14:paraId="756497DA" w14:textId="77777777" w:rsidR="006A6121" w:rsidRDefault="00000000">
      <w:pPr>
        <w:pStyle w:val="Compact"/>
        <w:numPr>
          <w:ilvl w:val="0"/>
          <w:numId w:val="34"/>
        </w:numPr>
      </w:pPr>
      <w:r>
        <w:rPr>
          <w:b/>
          <w:bCs/>
        </w:rPr>
        <w:t>Trách nhiệm và Trung thực:</w:t>
      </w:r>
      <w:r>
        <w:t xml:space="preserve"> Rèn luyện phẩm chất trách nhiệm và trung thực thông qua hành động </w:t>
      </w:r>
      <w:r>
        <w:rPr>
          <w:i/>
          <w:iCs/>
        </w:rPr>
        <w:t>phân tích và đánh giá định kiến thuật toán cùng nguy cơ phụ thuộc nhận thức</w:t>
      </w:r>
      <w:r>
        <w:t>. Học sinh nhận thức sâu sắc sai lầm phổ biến là “tin tưởng tuyệt đối và phụ thuộc vào kết quả của AI”, từ đó hình thành ý thức kiểm chứng dữ liệu, bảo vệ dữ liệu cá nhân và trung thực trong học thuật.</w:t>
      </w:r>
    </w:p>
    <w:p w14:paraId="2F2278D6" w14:textId="77777777" w:rsidR="006A6121" w:rsidRDefault="00EC53D2">
      <w:r>
        <w:rPr>
          <w:noProof/>
        </w:rPr>
      </w:r>
      <w:r w:rsidR="00EC53D2">
        <w:rPr>
          <w:noProof/>
        </w:rPr>
        <w:pict w14:anchorId="2204BD09">
          <v:rect id="_x0000_i1025" alt="" style="width:467.55pt;height:.05pt;mso-width-percent:0;mso-height-percent:0;mso-width-percent:0;mso-height-percent:0" o:hrpct="999" o:hralign="center" o:hrstd="t" o:hr="t"/>
        </w:pict>
      </w:r>
    </w:p>
    <w:p w14:paraId="58828048" w14:textId="77777777" w:rsidR="006A6121" w:rsidRDefault="00000000">
      <w:pPr>
        <w:pStyle w:val="Heading1"/>
      </w:pPr>
      <w:bookmarkStart w:id="3" w:name="ii.-thiết-bị-dạy-học-và-học-liệu"/>
      <w:bookmarkEnd w:id="0"/>
      <w:bookmarkEnd w:id="2"/>
      <w:r>
        <w:t>II. Thiết bị dạy học và học liệu</w:t>
      </w:r>
    </w:p>
    <w:p w14:paraId="2180427E" w14:textId="77777777" w:rsidR="006A6121" w:rsidRDefault="00000000">
      <w:pPr>
        <w:pStyle w:val="Compact"/>
        <w:numPr>
          <w:ilvl w:val="0"/>
          <w:numId w:val="35"/>
        </w:numPr>
      </w:pPr>
      <w:r>
        <w:rPr>
          <w:b/>
          <w:bCs/>
        </w:rPr>
        <w:t>Giáo viên:</w:t>
      </w:r>
    </w:p>
    <w:p w14:paraId="5083AAAC" w14:textId="77777777" w:rsidR="006A6121" w:rsidRDefault="00000000">
      <w:pPr>
        <w:pStyle w:val="Compact"/>
        <w:numPr>
          <w:ilvl w:val="1"/>
          <w:numId w:val="36"/>
        </w:numPr>
      </w:pPr>
      <w:r>
        <w:t>Ti vi/Máy chiếu, máy tính kết nối Internet.</w:t>
      </w:r>
    </w:p>
    <w:p w14:paraId="66376C96" w14:textId="77777777" w:rsidR="006A6121" w:rsidRDefault="00000000">
      <w:pPr>
        <w:pStyle w:val="Compact"/>
        <w:numPr>
          <w:ilvl w:val="1"/>
          <w:numId w:val="36"/>
        </w:numPr>
      </w:pPr>
      <w:r>
        <w:t>Bài trình chiếu điện tử (Slides 1 đến 36) theo thiết kế sư phạm Deep Tech Blue.</w:t>
      </w:r>
    </w:p>
    <w:p w14:paraId="774DAA1A" w14:textId="77777777" w:rsidR="006A6121" w:rsidRDefault="00000000">
      <w:pPr>
        <w:pStyle w:val="Compact"/>
        <w:numPr>
          <w:ilvl w:val="1"/>
          <w:numId w:val="36"/>
        </w:numPr>
      </w:pPr>
      <w:r>
        <w:t>Phiếu học tập số 1: “Hồ sơ giải mã rủi ro AI” (in sẵn cho các nhóm).</w:t>
      </w:r>
    </w:p>
    <w:p w14:paraId="7983B20F" w14:textId="77777777" w:rsidR="006A6121" w:rsidRDefault="00000000">
      <w:pPr>
        <w:pStyle w:val="Compact"/>
        <w:numPr>
          <w:ilvl w:val="1"/>
          <w:numId w:val="36"/>
        </w:numPr>
      </w:pPr>
      <w:r>
        <w:t>Hệ thống câu hỏi trắc nghiệm và câu hỏi mở trên slide tương tác.</w:t>
      </w:r>
    </w:p>
    <w:p w14:paraId="4C52EB26" w14:textId="77777777" w:rsidR="006A6121" w:rsidRDefault="00000000">
      <w:pPr>
        <w:pStyle w:val="Compact"/>
        <w:numPr>
          <w:ilvl w:val="0"/>
          <w:numId w:val="35"/>
        </w:numPr>
      </w:pPr>
      <w:r>
        <w:rPr>
          <w:b/>
          <w:bCs/>
        </w:rPr>
        <w:t>Học sinh:</w:t>
      </w:r>
    </w:p>
    <w:p w14:paraId="2413FAD5" w14:textId="77777777" w:rsidR="006A6121" w:rsidRDefault="00000000">
      <w:pPr>
        <w:pStyle w:val="Compact"/>
        <w:numPr>
          <w:ilvl w:val="1"/>
          <w:numId w:val="37"/>
        </w:numPr>
      </w:pPr>
      <w:r>
        <w:t>Vở ghi bài, bút viết, sách giáo khoa môn Công nghệ 10 (tham khảo Bài 4).</w:t>
      </w:r>
    </w:p>
    <w:p w14:paraId="2D8A71AE" w14:textId="77777777" w:rsidR="006A6121" w:rsidRDefault="00000000">
      <w:pPr>
        <w:pStyle w:val="Compact"/>
        <w:numPr>
          <w:ilvl w:val="1"/>
          <w:numId w:val="37"/>
        </w:numPr>
      </w:pPr>
      <w:r>
        <w:t>Thiết bị thông minh (điện thoại/máy tính bảng nếu lớp học cho phép để tra cứu hoặc tham gia trắc nghiệm nhanh).</w:t>
      </w:r>
    </w:p>
    <w:p w14:paraId="3337F1CF" w14:textId="77777777" w:rsidR="006A6121" w:rsidRDefault="00EC53D2">
      <w:r>
        <w:rPr>
          <w:noProof/>
        </w:rPr>
      </w:r>
      <w:r w:rsidR="00EC53D2">
        <w:rPr>
          <w:noProof/>
        </w:rPr>
        <w:pict w14:anchorId="3E1C28BF">
          <v:rect id="_x0000_i1026" alt="" style="width:467.55pt;height:.05pt;mso-width-percent:0;mso-height-percent:0;mso-width-percent:0;mso-height-percent:0" o:hrpct="999" o:hralign="center" o:hrstd="t" o:hr="t"/>
        </w:pict>
      </w:r>
    </w:p>
    <w:p w14:paraId="044464A0" w14:textId="77777777" w:rsidR="006A6121" w:rsidRDefault="00000000">
      <w:pPr>
        <w:pStyle w:val="Heading1"/>
      </w:pPr>
      <w:bookmarkStart w:id="4" w:name="iii.-tiến-trình-dạy-học"/>
      <w:bookmarkEnd w:id="3"/>
      <w:r>
        <w:t>III. Tiến trình dạy học</w:t>
      </w:r>
    </w:p>
    <w:p w14:paraId="4ED4FA1B" w14:textId="77777777" w:rsidR="006A6121" w:rsidRDefault="00EC53D2">
      <w:r>
        <w:rPr>
          <w:noProof/>
        </w:rPr>
      </w:r>
      <w:r w:rsidR="00EC53D2">
        <w:rPr>
          <w:noProof/>
        </w:rPr>
        <w:pict w14:anchorId="08358EEF">
          <v:rect id="_x0000_i1027" alt="" style="width:467.55pt;height:.05pt;mso-width-percent:0;mso-height-percent:0;mso-width-percent:0;mso-height-percent:0" o:hrpct="999" o:hralign="center" o:hrstd="t" o:hr="t"/>
        </w:pict>
      </w:r>
    </w:p>
    <w:p w14:paraId="5B8BCF8C" w14:textId="77777777" w:rsidR="006A6121" w:rsidRDefault="00000000">
      <w:pPr>
        <w:pStyle w:val="Heading2"/>
      </w:pPr>
      <w:bookmarkStart w:id="5" w:name="X10aa4f6d5b3776e10b1099f3ed6501ed8610493"/>
      <w:r>
        <w:lastRenderedPageBreak/>
        <w:t>1. Hoạt động 1: Khởi động và Nhận diện bức tranh toàn cảnh về rủi ro AI (13 phút)</w:t>
      </w:r>
    </w:p>
    <w:p w14:paraId="1DA623B9" w14:textId="77777777" w:rsidR="006A6121" w:rsidRDefault="00000000">
      <w:pPr>
        <w:pStyle w:val="Heading3"/>
      </w:pPr>
      <w:bookmarkStart w:id="6" w:name="a-mục-tiêu"/>
      <w:r>
        <w:t>a) Mục tiêu</w:t>
      </w:r>
    </w:p>
    <w:p w14:paraId="09B53F56" w14:textId="77777777" w:rsidR="006A6121" w:rsidRDefault="00000000">
      <w:pPr>
        <w:pStyle w:val="Compact"/>
        <w:numPr>
          <w:ilvl w:val="0"/>
          <w:numId w:val="38"/>
        </w:numPr>
      </w:pPr>
      <w:r>
        <w:t>Nhận biết được tính hai mặt của công nghệ và bản chất công nghệ AI.</w:t>
      </w:r>
    </w:p>
    <w:p w14:paraId="094B7287" w14:textId="77777777" w:rsidR="006A6121" w:rsidRDefault="00000000">
      <w:pPr>
        <w:pStyle w:val="Compact"/>
        <w:numPr>
          <w:ilvl w:val="0"/>
          <w:numId w:val="38"/>
        </w:numPr>
      </w:pPr>
      <w:r>
        <w:t>Liệt kê và nêu được 6 nhóm rủi ro điển hình của AI đối với con người và xã hội: an toàn/sinh mạng, quyền riêng tư, định kiến xã hội, thị trường lao động, tài nguyên môi trường và sự phụ thuộc nhận thức.</w:t>
      </w:r>
    </w:p>
    <w:p w14:paraId="2E7565EF" w14:textId="77777777" w:rsidR="006A6121" w:rsidRDefault="00000000">
      <w:pPr>
        <w:pStyle w:val="Compact"/>
        <w:numPr>
          <w:ilvl w:val="0"/>
          <w:numId w:val="38"/>
        </w:numPr>
      </w:pPr>
      <w:r>
        <w:t>Tiếp nhận và sẵn sàng thực hiện nhiệm vụ phân tích ca thực tế.</w:t>
      </w:r>
    </w:p>
    <w:p w14:paraId="68D440D6" w14:textId="77777777" w:rsidR="006A6121" w:rsidRDefault="00000000">
      <w:pPr>
        <w:pStyle w:val="Heading3"/>
      </w:pPr>
      <w:bookmarkStart w:id="7" w:name="b-tổ-chức-thực-hiện"/>
      <w:bookmarkEnd w:id="6"/>
      <w:r>
        <w:t>b) Tổ chức thực hiện</w:t>
      </w:r>
    </w:p>
    <w:p w14:paraId="31C848BB" w14:textId="77777777" w:rsidR="006A6121" w:rsidRDefault="00000000">
      <w:pPr>
        <w:pStyle w:val="Compact"/>
        <w:numPr>
          <w:ilvl w:val="0"/>
          <w:numId w:val="39"/>
        </w:numPr>
      </w:pPr>
      <w:r>
        <w:rPr>
          <w:b/>
          <w:bCs/>
        </w:rPr>
        <w:t>Bước 1: Chuyển giao tri thức (Thuyết trình &amp; Khơi gợi - 9 phút):</w:t>
      </w:r>
    </w:p>
    <w:p w14:paraId="6B9AF27E" w14:textId="77777777" w:rsidR="006A6121" w:rsidRDefault="00000000">
      <w:pPr>
        <w:pStyle w:val="Compact"/>
        <w:numPr>
          <w:ilvl w:val="1"/>
          <w:numId w:val="40"/>
        </w:numPr>
      </w:pPr>
      <w:r>
        <w:t>Giáo viên trình chiếu Slide 1, giới thiệu tên bài học và mục tiêu cốt lõi.</w:t>
      </w:r>
    </w:p>
    <w:p w14:paraId="3255AD55" w14:textId="77777777" w:rsidR="006A6121" w:rsidRDefault="00000000">
      <w:pPr>
        <w:pStyle w:val="Compact"/>
        <w:numPr>
          <w:ilvl w:val="1"/>
          <w:numId w:val="40"/>
        </w:numPr>
      </w:pPr>
      <w:r>
        <w:t>Giáo viên sử dụng Slide 2 &amp; 3: Tích hợp kiến thức Bài 4 - Công nghệ 10 về “Tính hai mặt của công nghệ”, dẫn dắt hình ảnh trực quan (robot cứu người đối lập xe tự hành gặp nạn do dữ liệu nhiễu; hiện tượng video Deepfake mạo danh khuôn mặt).</w:t>
      </w:r>
    </w:p>
    <w:p w14:paraId="1BE75C8A" w14:textId="77777777" w:rsidR="006A6121" w:rsidRDefault="00000000">
      <w:pPr>
        <w:pStyle w:val="Compact"/>
        <w:numPr>
          <w:ilvl w:val="1"/>
          <w:numId w:val="40"/>
        </w:numPr>
      </w:pPr>
      <w:r>
        <w:t>Giáo viên giảng ngắn gọn và phân tích 6 lát cắt rủi ro của AI qua Slide 4 đến Slide 10:</w:t>
      </w:r>
    </w:p>
    <w:p w14:paraId="15D5D8A0" w14:textId="77777777" w:rsidR="006A6121" w:rsidRDefault="00000000">
      <w:pPr>
        <w:pStyle w:val="Compact"/>
        <w:numPr>
          <w:ilvl w:val="2"/>
          <w:numId w:val="41"/>
        </w:numPr>
      </w:pPr>
      <w:r>
        <w:rPr>
          <w:i/>
          <w:iCs/>
        </w:rPr>
        <w:t>An toàn &amp; Sinh mạng:</w:t>
      </w:r>
      <w:r>
        <w:t xml:space="preserve"> Lỗi nhận diện của xe tự lái, sự cố phần mềm trong thiết bị y tế.</w:t>
      </w:r>
    </w:p>
    <w:p w14:paraId="47E43855" w14:textId="77777777" w:rsidR="006A6121" w:rsidRDefault="00000000">
      <w:pPr>
        <w:pStyle w:val="Compact"/>
        <w:numPr>
          <w:ilvl w:val="2"/>
          <w:numId w:val="41"/>
        </w:numPr>
      </w:pPr>
      <w:r>
        <w:rPr>
          <w:i/>
          <w:iCs/>
        </w:rPr>
        <w:t>Xâm phạm quyền riêng tư:</w:t>
      </w:r>
      <w:r>
        <w:t xml:space="preserve"> Camera AI thu thập khuôn mặt, vị trí, thói quen chưa được cho phép.</w:t>
      </w:r>
    </w:p>
    <w:p w14:paraId="1951F64A" w14:textId="77777777" w:rsidR="006A6121" w:rsidRDefault="00000000">
      <w:pPr>
        <w:pStyle w:val="Compact"/>
        <w:numPr>
          <w:ilvl w:val="2"/>
          <w:numId w:val="41"/>
        </w:numPr>
      </w:pPr>
      <w:r>
        <w:rPr>
          <w:i/>
          <w:iCs/>
        </w:rPr>
        <w:t>Định kiến thuật toán:</w:t>
      </w:r>
      <w:r>
        <w:t xml:space="preserve"> AI học từ dữ liệu quá khứ bất bình đẳng </w:t>
      </w:r>
      <m:oMath>
        <m:r>
          <m:rPr>
            <m:sty m:val="p"/>
          </m:rPr>
          <w:rPr>
            <w:rFonts w:ascii="Cambria Math" w:hAnsi="Cambria Math"/>
          </w:rPr>
          <m:t>→</m:t>
        </m:r>
      </m:oMath>
      <w:r>
        <w:t xml:space="preserve"> nhân bản và khuếch đại sự bất công (tuyển dụng lệch giới, phân biệt đối xử).</w:t>
      </w:r>
    </w:p>
    <w:p w14:paraId="78622D73" w14:textId="77777777" w:rsidR="006A6121" w:rsidRDefault="00000000">
      <w:pPr>
        <w:pStyle w:val="Compact"/>
        <w:numPr>
          <w:ilvl w:val="2"/>
          <w:numId w:val="41"/>
        </w:numPr>
      </w:pPr>
      <w:r>
        <w:rPr>
          <w:i/>
          <w:iCs/>
        </w:rPr>
        <w:t>Tác động việc làm:</w:t>
      </w:r>
      <w:r>
        <w:t xml:space="preserve"> Tự động hóa thay thế lao động kĩ năng thấp và lặp lại.</w:t>
      </w:r>
    </w:p>
    <w:p w14:paraId="69769A4C" w14:textId="77777777" w:rsidR="006A6121" w:rsidRDefault="00000000">
      <w:pPr>
        <w:pStyle w:val="Compact"/>
        <w:numPr>
          <w:ilvl w:val="2"/>
          <w:numId w:val="41"/>
        </w:numPr>
      </w:pPr>
      <w:r>
        <w:rPr>
          <w:i/>
          <w:iCs/>
        </w:rPr>
        <w:t>Dấu chân sinh thái:</w:t>
      </w:r>
      <w:r>
        <w:t xml:space="preserve"> Tiêu thụ điện năng khổng lồ của trung tâm dữ liệu, khí thải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t xml:space="preserve"> và nguồn nước làm mát.</w:t>
      </w:r>
    </w:p>
    <w:p w14:paraId="060A49D4" w14:textId="77777777" w:rsidR="006A6121" w:rsidRDefault="00000000">
      <w:pPr>
        <w:pStyle w:val="Compact"/>
        <w:numPr>
          <w:ilvl w:val="2"/>
          <w:numId w:val="41"/>
        </w:numPr>
      </w:pPr>
      <w:r>
        <w:rPr>
          <w:i/>
          <w:iCs/>
        </w:rPr>
        <w:t>Sự phụ thuộc nhận thức:</w:t>
      </w:r>
      <w:r>
        <w:t xml:space="preserve"> Hiện tượng “Ảo giác AI” (Hallucination), sự ỷ lại làm suy giảm tư duy phản biện của học sinh.</w:t>
      </w:r>
    </w:p>
    <w:p w14:paraId="53BEF2ED" w14:textId="77777777" w:rsidR="006A6121" w:rsidRDefault="00000000">
      <w:pPr>
        <w:pStyle w:val="Compact"/>
        <w:numPr>
          <w:ilvl w:val="1"/>
          <w:numId w:val="40"/>
        </w:numPr>
      </w:pPr>
      <w:r>
        <w:t>Giáo viên chốt lại sơ đồ tổng quan 4 phân nhánh rủi ro ở Slide 11.</w:t>
      </w:r>
    </w:p>
    <w:p w14:paraId="5F7A4EAE" w14:textId="77777777" w:rsidR="006A6121" w:rsidRDefault="00000000">
      <w:pPr>
        <w:pStyle w:val="Compact"/>
        <w:numPr>
          <w:ilvl w:val="0"/>
          <w:numId w:val="39"/>
        </w:numPr>
      </w:pPr>
      <w:r>
        <w:rPr>
          <w:b/>
          <w:bCs/>
        </w:rPr>
        <w:t>Bước 2: Giao nhiệm vụ học tập (4 phút):</w:t>
      </w:r>
    </w:p>
    <w:p w14:paraId="72294838" w14:textId="77777777" w:rsidR="006A6121" w:rsidRDefault="00000000">
      <w:pPr>
        <w:pStyle w:val="Compact"/>
        <w:numPr>
          <w:ilvl w:val="1"/>
          <w:numId w:val="42"/>
        </w:numPr>
      </w:pPr>
      <w:r>
        <w:t>Giáo viên chiếu Slide 12, 13 và phát Phiếu học tập số 1 cho các nhóm.</w:t>
      </w:r>
    </w:p>
    <w:p w14:paraId="34C47279" w14:textId="77777777" w:rsidR="006A6121" w:rsidRDefault="00000000">
      <w:pPr>
        <w:pStyle w:val="Compact"/>
        <w:numPr>
          <w:ilvl w:val="1"/>
          <w:numId w:val="42"/>
        </w:numPr>
      </w:pPr>
      <w:r>
        <w:t>Giáo viên giao nhiệm vụ cụ thể:</w:t>
      </w:r>
    </w:p>
    <w:p w14:paraId="6F68559C" w14:textId="77777777" w:rsidR="006A6121" w:rsidRDefault="00000000">
      <w:pPr>
        <w:pStyle w:val="BlockText"/>
      </w:pPr>
      <w:r>
        <w:rPr>
          <w:b/>
          <w:bCs/>
        </w:rPr>
        <w:t>NHIỆM VỤ DÀNH CHO CÁC NHÓM (THỜI GIAN: 06 PHÚT)</w:t>
      </w:r>
    </w:p>
    <w:p w14:paraId="10A930B8" w14:textId="77777777" w:rsidR="006A6121" w:rsidRDefault="00000000">
      <w:pPr>
        <w:pStyle w:val="BlockText"/>
      </w:pPr>
      <w:r>
        <w:t xml:space="preserve">Các em hãy làm việc theo nhóm (2 - 4 học sinh), nghiên cứu 3 hồ sơ thực tế dưới đây và hoàn thành </w:t>
      </w:r>
      <w:r>
        <w:rPr>
          <w:b/>
          <w:bCs/>
        </w:rPr>
        <w:t>Bảng phân tích giải mã rủi ro AI</w:t>
      </w:r>
      <w:r>
        <w:t>:</w:t>
      </w:r>
    </w:p>
    <w:p w14:paraId="45BEBDD0" w14:textId="77777777" w:rsidR="006A6121" w:rsidRDefault="00000000">
      <w:pPr>
        <w:pStyle w:val="Compact"/>
        <w:numPr>
          <w:ilvl w:val="0"/>
          <w:numId w:val="43"/>
        </w:numPr>
      </w:pPr>
      <w:r>
        <w:rPr>
          <w:b/>
          <w:bCs/>
        </w:rPr>
        <w:t>Hồ sơ A (AI y tế):</w:t>
      </w:r>
      <w:r>
        <w:t xml:space="preserve"> Một thuật toán AI được đào tạo để nhận diện ung thư da từ 100.000 bức ảnh chụp bệnh nhân, tuy nhiên 90% số ảnh là của người da trắng. Khi triển khai tại bệnh viện đa sắc tộc, AI thường xuyên bỏ sót khối u ác tính ở bệnh nhân da màu.</w:t>
      </w:r>
    </w:p>
    <w:p w14:paraId="4184AC87" w14:textId="77777777" w:rsidR="006A6121" w:rsidRDefault="00000000">
      <w:pPr>
        <w:pStyle w:val="Compact"/>
        <w:numPr>
          <w:ilvl w:val="0"/>
          <w:numId w:val="43"/>
        </w:numPr>
      </w:pPr>
      <w:r>
        <w:rPr>
          <w:b/>
          <w:bCs/>
        </w:rPr>
        <w:t>Hồ sơ B (AI tuyển dụng):</w:t>
      </w:r>
      <w:r>
        <w:t xml:space="preserve"> Một tập đoàn công nghệ lớn áp dụng AI để sàng lọc 5.000 hồ sơ xin việc kỹ sư máy tính. Do học từ dữ liệu tuyển dụng 10 năm trước (vốn nam giới chiếm đa số), AI tự động hạ điểm và loại trừ tất cả các hồ sơ có từ khóa như “Câu lạc bộ nữ sinh”, “Đội trưởng bóng đá nữ”.</w:t>
      </w:r>
    </w:p>
    <w:p w14:paraId="19DB9A53" w14:textId="77777777" w:rsidR="006A6121" w:rsidRDefault="00000000">
      <w:pPr>
        <w:pStyle w:val="Compact"/>
        <w:numPr>
          <w:ilvl w:val="0"/>
          <w:numId w:val="43"/>
        </w:numPr>
      </w:pPr>
      <w:r>
        <w:rPr>
          <w:b/>
          <w:bCs/>
        </w:rPr>
        <w:t>Hồ sơ C (AI môi trường):</w:t>
      </w:r>
      <w:r>
        <w:t xml:space="preserve"> Để huấn luyện một mô hình ngôn ngữ lớn thế hệ mới, cụm siêu máy tính phải vận hành liên tục 3 tháng, tiêu thụ lượng điện tương đương hàng nghìn hộ gia đình dùng trong 1 năm và xả ra hàng trăm tấn khí nhà kính </w:t>
      </w:r>
      <m:oMath>
        <m:r>
          <w:rPr>
            <w:rFonts w:ascii="Cambria Math" w:hAnsi="Cambria Math"/>
          </w:rPr>
          <m:t>C</m:t>
        </m:r>
        <m:sSub>
          <m:sSubPr>
            <m:ctrlPr>
              <w:rPr>
                <w:rFonts w:ascii="Cambria Math" w:hAnsi="Cambria Math"/>
              </w:rPr>
            </m:ctrlPr>
          </m:sSubPr>
          <m:e>
            <m:r>
              <w:rPr>
                <w:rFonts w:ascii="Cambria Math" w:hAnsi="Cambria Math"/>
              </w:rPr>
              <m:t>O</m:t>
            </m:r>
          </m:e>
          <m:sub>
            <m:r>
              <w:rPr>
                <w:rFonts w:ascii="Cambria Math" w:hAnsi="Cambria Math"/>
              </w:rPr>
              <m:t>2</m:t>
            </m:r>
          </m:sub>
        </m:sSub>
      </m:oMath>
      <w:r>
        <w:t>.</w:t>
      </w:r>
    </w:p>
    <w:p w14:paraId="18BC2F7B" w14:textId="77777777" w:rsidR="006A6121" w:rsidRDefault="00000000">
      <w:pPr>
        <w:pStyle w:val="BlockText"/>
      </w:pPr>
      <w:r>
        <w:rPr>
          <w:b/>
          <w:bCs/>
        </w:rPr>
        <w:t>BẢNG ĐỐI CHIẾU NHIỆM VỤ CẦN HOÀN THÀNH VÀO PHIẾU HỌC TẬP:</w:t>
      </w:r>
    </w:p>
    <w:tbl>
      <w:tblPr>
        <w:tblStyle w:val="Table"/>
        <w:tblW w:w="5000" w:type="pct"/>
        <w:tblLook w:val="0020" w:firstRow="1" w:lastRow="0" w:firstColumn="0" w:lastColumn="0" w:noHBand="0" w:noVBand="0"/>
      </w:tblPr>
      <w:tblGrid>
        <w:gridCol w:w="774"/>
        <w:gridCol w:w="2804"/>
        <w:gridCol w:w="1951"/>
        <w:gridCol w:w="1804"/>
        <w:gridCol w:w="2232"/>
      </w:tblGrid>
      <w:tr w:rsidR="006A6121" w14:paraId="52D2628D" w14:textId="77777777" w:rsidTr="006A6121">
        <w:trPr>
          <w:cnfStyle w:val="100000000000" w:firstRow="1" w:lastRow="0" w:firstColumn="0" w:lastColumn="0" w:oddVBand="0" w:evenVBand="0" w:oddHBand="0" w:evenHBand="0" w:firstRowFirstColumn="0" w:firstRowLastColumn="0" w:lastRowFirstColumn="0" w:lastRowLastColumn="0"/>
          <w:tblHeader/>
        </w:trPr>
        <w:tc>
          <w:tcPr>
            <w:tcW w:w="0" w:type="auto"/>
          </w:tcPr>
          <w:p w14:paraId="0676468C" w14:textId="77777777" w:rsidR="006A6121" w:rsidRDefault="00000000">
            <w:pPr>
              <w:pStyle w:val="Compact"/>
              <w:jc w:val="center"/>
            </w:pPr>
            <w:r>
              <w:t>Mã hồ sơ</w:t>
            </w:r>
          </w:p>
        </w:tc>
        <w:tc>
          <w:tcPr>
            <w:tcW w:w="0" w:type="auto"/>
          </w:tcPr>
          <w:p w14:paraId="027D1991" w14:textId="77777777" w:rsidR="006A6121" w:rsidRDefault="00000000">
            <w:pPr>
              <w:pStyle w:val="Compact"/>
              <w:jc w:val="center"/>
            </w:pPr>
            <w:r>
              <w:t>Rủi ro trọng tâm (Sinh mạng / Định kiến / Môi trường)</w:t>
            </w:r>
          </w:p>
        </w:tc>
        <w:tc>
          <w:tcPr>
            <w:tcW w:w="0" w:type="auto"/>
          </w:tcPr>
          <w:p w14:paraId="144A85B4" w14:textId="77777777" w:rsidR="006A6121" w:rsidRDefault="00000000">
            <w:pPr>
              <w:pStyle w:val="Compact"/>
              <w:jc w:val="center"/>
            </w:pPr>
            <w:r>
              <w:t>Nạn nhân chịu ảnh hưởng trực tiếp</w:t>
            </w:r>
          </w:p>
        </w:tc>
        <w:tc>
          <w:tcPr>
            <w:tcW w:w="0" w:type="auto"/>
          </w:tcPr>
          <w:p w14:paraId="09F7FC73" w14:textId="77777777" w:rsidR="006A6121" w:rsidRDefault="00000000">
            <w:pPr>
              <w:pStyle w:val="Compact"/>
              <w:jc w:val="center"/>
            </w:pPr>
            <w:r>
              <w:t>Phân tích nguyên nhân cốt lõi</w:t>
            </w:r>
          </w:p>
        </w:tc>
        <w:tc>
          <w:tcPr>
            <w:tcW w:w="0" w:type="auto"/>
          </w:tcPr>
          <w:p w14:paraId="099C78C9" w14:textId="77777777" w:rsidR="006A6121" w:rsidRDefault="00000000">
            <w:pPr>
              <w:pStyle w:val="Compact"/>
              <w:jc w:val="center"/>
            </w:pPr>
            <w:r>
              <w:t>Đề xuất giải pháp kiểm soát của con người</w:t>
            </w:r>
          </w:p>
        </w:tc>
      </w:tr>
      <w:tr w:rsidR="006A6121" w14:paraId="3BDCC85F" w14:textId="77777777">
        <w:tc>
          <w:tcPr>
            <w:tcW w:w="0" w:type="auto"/>
          </w:tcPr>
          <w:p w14:paraId="6C1BA984" w14:textId="77777777" w:rsidR="006A6121" w:rsidRDefault="00000000">
            <w:pPr>
              <w:pStyle w:val="Compact"/>
              <w:jc w:val="center"/>
            </w:pPr>
            <w:r>
              <w:rPr>
                <w:b/>
                <w:bCs/>
              </w:rPr>
              <w:lastRenderedPageBreak/>
              <w:t>Hồ sơ A</w:t>
            </w:r>
          </w:p>
        </w:tc>
        <w:tc>
          <w:tcPr>
            <w:tcW w:w="0" w:type="auto"/>
          </w:tcPr>
          <w:p w14:paraId="7C43152D" w14:textId="77777777" w:rsidR="006A6121" w:rsidRDefault="00000000">
            <w:pPr>
              <w:pStyle w:val="Compact"/>
              <w:jc w:val="center"/>
            </w:pPr>
            <w:r>
              <w:t>?</w:t>
            </w:r>
          </w:p>
        </w:tc>
        <w:tc>
          <w:tcPr>
            <w:tcW w:w="0" w:type="auto"/>
          </w:tcPr>
          <w:p w14:paraId="349052AA" w14:textId="77777777" w:rsidR="006A6121" w:rsidRDefault="00000000">
            <w:pPr>
              <w:pStyle w:val="Compact"/>
              <w:jc w:val="center"/>
            </w:pPr>
            <w:r>
              <w:t>?</w:t>
            </w:r>
          </w:p>
        </w:tc>
        <w:tc>
          <w:tcPr>
            <w:tcW w:w="0" w:type="auto"/>
          </w:tcPr>
          <w:p w14:paraId="1FC00C37" w14:textId="77777777" w:rsidR="006A6121" w:rsidRDefault="00000000">
            <w:pPr>
              <w:pStyle w:val="Compact"/>
              <w:jc w:val="center"/>
            </w:pPr>
            <w:r>
              <w:t>?</w:t>
            </w:r>
          </w:p>
        </w:tc>
        <w:tc>
          <w:tcPr>
            <w:tcW w:w="0" w:type="auto"/>
          </w:tcPr>
          <w:p w14:paraId="25A16642" w14:textId="77777777" w:rsidR="006A6121" w:rsidRDefault="00000000">
            <w:pPr>
              <w:pStyle w:val="Compact"/>
              <w:jc w:val="center"/>
            </w:pPr>
            <w:r>
              <w:t>?</w:t>
            </w:r>
          </w:p>
        </w:tc>
      </w:tr>
      <w:tr w:rsidR="006A6121" w14:paraId="3BD7388D" w14:textId="77777777">
        <w:tc>
          <w:tcPr>
            <w:tcW w:w="0" w:type="auto"/>
          </w:tcPr>
          <w:p w14:paraId="1FFFA88D" w14:textId="77777777" w:rsidR="006A6121" w:rsidRDefault="00000000">
            <w:pPr>
              <w:pStyle w:val="Compact"/>
              <w:jc w:val="center"/>
            </w:pPr>
            <w:r>
              <w:rPr>
                <w:b/>
                <w:bCs/>
              </w:rPr>
              <w:t>Hồ sơ B</w:t>
            </w:r>
          </w:p>
        </w:tc>
        <w:tc>
          <w:tcPr>
            <w:tcW w:w="0" w:type="auto"/>
          </w:tcPr>
          <w:p w14:paraId="2DF1DA01" w14:textId="77777777" w:rsidR="006A6121" w:rsidRDefault="00000000">
            <w:pPr>
              <w:pStyle w:val="Compact"/>
              <w:jc w:val="center"/>
            </w:pPr>
            <w:r>
              <w:t>?</w:t>
            </w:r>
          </w:p>
        </w:tc>
        <w:tc>
          <w:tcPr>
            <w:tcW w:w="0" w:type="auto"/>
          </w:tcPr>
          <w:p w14:paraId="3245155B" w14:textId="77777777" w:rsidR="006A6121" w:rsidRDefault="00000000">
            <w:pPr>
              <w:pStyle w:val="Compact"/>
              <w:jc w:val="center"/>
            </w:pPr>
            <w:r>
              <w:t>?</w:t>
            </w:r>
          </w:p>
        </w:tc>
        <w:tc>
          <w:tcPr>
            <w:tcW w:w="0" w:type="auto"/>
          </w:tcPr>
          <w:p w14:paraId="1F51185B" w14:textId="77777777" w:rsidR="006A6121" w:rsidRDefault="00000000">
            <w:pPr>
              <w:pStyle w:val="Compact"/>
              <w:jc w:val="center"/>
            </w:pPr>
            <w:r>
              <w:t>?</w:t>
            </w:r>
          </w:p>
        </w:tc>
        <w:tc>
          <w:tcPr>
            <w:tcW w:w="0" w:type="auto"/>
          </w:tcPr>
          <w:p w14:paraId="05201BCD" w14:textId="77777777" w:rsidR="006A6121" w:rsidRDefault="00000000">
            <w:pPr>
              <w:pStyle w:val="Compact"/>
              <w:jc w:val="center"/>
            </w:pPr>
            <w:r>
              <w:t>?</w:t>
            </w:r>
          </w:p>
        </w:tc>
      </w:tr>
      <w:tr w:rsidR="006A6121" w14:paraId="45643509" w14:textId="77777777">
        <w:tc>
          <w:tcPr>
            <w:tcW w:w="0" w:type="auto"/>
          </w:tcPr>
          <w:p w14:paraId="4AA15216" w14:textId="77777777" w:rsidR="006A6121" w:rsidRDefault="00000000">
            <w:pPr>
              <w:pStyle w:val="Compact"/>
              <w:jc w:val="center"/>
            </w:pPr>
            <w:r>
              <w:rPr>
                <w:b/>
                <w:bCs/>
              </w:rPr>
              <w:t>Hồ sơ C</w:t>
            </w:r>
          </w:p>
        </w:tc>
        <w:tc>
          <w:tcPr>
            <w:tcW w:w="0" w:type="auto"/>
          </w:tcPr>
          <w:p w14:paraId="29D7002B" w14:textId="77777777" w:rsidR="006A6121" w:rsidRDefault="00000000">
            <w:pPr>
              <w:pStyle w:val="Compact"/>
              <w:jc w:val="center"/>
            </w:pPr>
            <w:r>
              <w:t>?</w:t>
            </w:r>
          </w:p>
        </w:tc>
        <w:tc>
          <w:tcPr>
            <w:tcW w:w="0" w:type="auto"/>
          </w:tcPr>
          <w:p w14:paraId="382E33DC" w14:textId="77777777" w:rsidR="006A6121" w:rsidRDefault="00000000">
            <w:pPr>
              <w:pStyle w:val="Compact"/>
              <w:jc w:val="center"/>
            </w:pPr>
            <w:r>
              <w:t>?</w:t>
            </w:r>
          </w:p>
        </w:tc>
        <w:tc>
          <w:tcPr>
            <w:tcW w:w="0" w:type="auto"/>
          </w:tcPr>
          <w:p w14:paraId="5F884846" w14:textId="77777777" w:rsidR="006A6121" w:rsidRDefault="00000000">
            <w:pPr>
              <w:pStyle w:val="Compact"/>
              <w:jc w:val="center"/>
            </w:pPr>
            <w:r>
              <w:t>?</w:t>
            </w:r>
          </w:p>
        </w:tc>
        <w:tc>
          <w:tcPr>
            <w:tcW w:w="0" w:type="auto"/>
          </w:tcPr>
          <w:p w14:paraId="0A499EF8" w14:textId="77777777" w:rsidR="006A6121" w:rsidRDefault="00000000">
            <w:pPr>
              <w:pStyle w:val="Compact"/>
              <w:jc w:val="center"/>
            </w:pPr>
            <w:r>
              <w:t>?</w:t>
            </w:r>
          </w:p>
        </w:tc>
      </w:tr>
    </w:tbl>
    <w:p w14:paraId="305362CD" w14:textId="77777777" w:rsidR="006A6121" w:rsidRDefault="00EC53D2">
      <w:r>
        <w:rPr>
          <w:noProof/>
        </w:rPr>
      </w:r>
      <w:r w:rsidR="00EC53D2">
        <w:rPr>
          <w:noProof/>
        </w:rPr>
        <w:pict w14:anchorId="1D554C18">
          <v:rect id="_x0000_i1028" alt="" style="width:467.55pt;height:.05pt;mso-width-percent:0;mso-height-percent:0;mso-width-percent:0;mso-height-percent:0" o:hrpct="999" o:hralign="center" o:hrstd="t" o:hr="t"/>
        </w:pict>
      </w:r>
    </w:p>
    <w:p w14:paraId="0A0225B9" w14:textId="77777777" w:rsidR="006A6121" w:rsidRDefault="00000000">
      <w:pPr>
        <w:pStyle w:val="Heading2"/>
      </w:pPr>
      <w:bookmarkStart w:id="8" w:name="X0342ec9552b709edf7d7659ae483b092722cd13"/>
      <w:bookmarkEnd w:id="5"/>
      <w:bookmarkEnd w:id="7"/>
      <w:r>
        <w:t>2. Hoạt động 2: Tự chủ thực hiện nhiệm vụ nhóm - Giải mã hồ sơ rủi ro (06 phút)</w:t>
      </w:r>
    </w:p>
    <w:p w14:paraId="0F6DD61E" w14:textId="77777777" w:rsidR="006A6121" w:rsidRDefault="00000000">
      <w:pPr>
        <w:pStyle w:val="Heading3"/>
      </w:pPr>
      <w:bookmarkStart w:id="9" w:name="a-mục-tiêu-1"/>
      <w:r>
        <w:t>a) Mục tiêu</w:t>
      </w:r>
    </w:p>
    <w:p w14:paraId="03BC0150" w14:textId="77777777" w:rsidR="006A6121" w:rsidRDefault="00000000">
      <w:pPr>
        <w:pStyle w:val="Compact"/>
        <w:numPr>
          <w:ilvl w:val="0"/>
          <w:numId w:val="44"/>
        </w:numPr>
      </w:pPr>
      <w:r>
        <w:t>Phân loại chính xác các rủi ro trọng tâm tương ứng với từng tình huống thực tế.</w:t>
      </w:r>
    </w:p>
    <w:p w14:paraId="5E8B0751" w14:textId="77777777" w:rsidR="006A6121" w:rsidRDefault="00000000">
      <w:pPr>
        <w:pStyle w:val="Compact"/>
        <w:numPr>
          <w:ilvl w:val="0"/>
          <w:numId w:val="44"/>
        </w:numPr>
      </w:pPr>
      <w:r>
        <w:t>Xác định được nạn nhân chịu tác động trực tiếp và bước đầu phân tích nguyên nhân gốc rễ liên quan đến dữ liệu huấn luyện hoặc tiêu hao tài nguyên.</w:t>
      </w:r>
    </w:p>
    <w:p w14:paraId="16A4A38B" w14:textId="77777777" w:rsidR="006A6121" w:rsidRDefault="00000000">
      <w:pPr>
        <w:pStyle w:val="Compact"/>
        <w:numPr>
          <w:ilvl w:val="0"/>
          <w:numId w:val="44"/>
        </w:numPr>
      </w:pPr>
      <w:r>
        <w:t>Thảo luận nhóm hiệu quả, điền hoàn thiện bảng phân tích trong thời gian quy định.</w:t>
      </w:r>
    </w:p>
    <w:p w14:paraId="4522BB4D" w14:textId="77777777" w:rsidR="006A6121" w:rsidRDefault="00000000">
      <w:pPr>
        <w:pStyle w:val="Heading3"/>
      </w:pPr>
      <w:bookmarkStart w:id="10" w:name="b-tổ-chức-thực-hiện-1"/>
      <w:bookmarkEnd w:id="9"/>
      <w:r>
        <w:t>b) Tổ chức thực hiện</w:t>
      </w:r>
    </w:p>
    <w:p w14:paraId="60784E77" w14:textId="77777777" w:rsidR="006A6121" w:rsidRDefault="00000000">
      <w:pPr>
        <w:pStyle w:val="Compact"/>
        <w:numPr>
          <w:ilvl w:val="0"/>
          <w:numId w:val="45"/>
        </w:numPr>
      </w:pPr>
      <w:r>
        <w:rPr>
          <w:b/>
          <w:bCs/>
        </w:rPr>
        <w:t>Hình thức thực hiện:</w:t>
      </w:r>
      <w:r>
        <w:t xml:space="preserve"> Học sinh làm việc theo nhóm từ 2 đến 4 em (ngồi cùng bàn hoặc ghép bàn liền kề).</w:t>
      </w:r>
    </w:p>
    <w:p w14:paraId="02670EBD" w14:textId="77777777" w:rsidR="006A6121" w:rsidRDefault="00000000">
      <w:pPr>
        <w:pStyle w:val="Compact"/>
        <w:numPr>
          <w:ilvl w:val="0"/>
          <w:numId w:val="45"/>
        </w:numPr>
      </w:pPr>
      <w:r>
        <w:rPr>
          <w:b/>
          <w:bCs/>
        </w:rPr>
        <w:t>Học sinh thực hiện:</w:t>
      </w:r>
      <w:r>
        <w:t xml:space="preserve"> Đọc kĩ ngữ cảnh của Hồ sơ A, B, C; thảo luận nhanh để điền vào các cột trong Bảng đối chiếu trên Phiếu học tập.</w:t>
      </w:r>
    </w:p>
    <w:p w14:paraId="46AD2487" w14:textId="77777777" w:rsidR="006A6121" w:rsidRDefault="00000000">
      <w:pPr>
        <w:pStyle w:val="Compact"/>
        <w:numPr>
          <w:ilvl w:val="0"/>
          <w:numId w:val="45"/>
        </w:numPr>
      </w:pPr>
      <w:r>
        <w:rPr>
          <w:b/>
          <w:bCs/>
        </w:rPr>
        <w:t>Giáo viên quan sát và hỗ trợ:</w:t>
      </w:r>
    </w:p>
    <w:p w14:paraId="7B5F2DE7" w14:textId="77777777" w:rsidR="006A6121" w:rsidRDefault="00000000">
      <w:pPr>
        <w:pStyle w:val="Compact"/>
        <w:numPr>
          <w:ilvl w:val="1"/>
          <w:numId w:val="46"/>
        </w:numPr>
      </w:pPr>
      <w:r>
        <w:rPr>
          <w:i/>
          <w:iCs/>
        </w:rPr>
        <w:t>Quan sát:</w:t>
      </w:r>
      <w:r>
        <w:t xml:space="preserve"> Bao quát toàn lớp, bấm giờ đếm ngược 6 phút trên màn hình (Slide 12).</w:t>
      </w:r>
    </w:p>
    <w:p w14:paraId="0D70E61D" w14:textId="77777777" w:rsidR="006A6121" w:rsidRDefault="00000000">
      <w:pPr>
        <w:pStyle w:val="Compact"/>
        <w:numPr>
          <w:ilvl w:val="1"/>
          <w:numId w:val="46"/>
        </w:numPr>
      </w:pPr>
      <w:r>
        <w:rPr>
          <w:i/>
          <w:iCs/>
        </w:rPr>
        <w:t>Hỗ trợ &amp; Dự đoán tình huống:</w:t>
      </w:r>
    </w:p>
    <w:p w14:paraId="3F38AF4A" w14:textId="77777777" w:rsidR="006A6121" w:rsidRDefault="00000000">
      <w:pPr>
        <w:pStyle w:val="Compact"/>
        <w:numPr>
          <w:ilvl w:val="2"/>
          <w:numId w:val="47"/>
        </w:numPr>
      </w:pPr>
      <w:r>
        <w:rPr>
          <w:i/>
          <w:iCs/>
        </w:rPr>
        <w:t>Tình huống 1:</w:t>
      </w:r>
      <w:r>
        <w:t xml:space="preserve"> Học sinh dễ nhầm lẫn nguyên nhân ở Hồ sơ B là “AI có cảm xúc ghét phụ nữ”. Giáo viên gợi ý bằng câu hỏi: “AI tự nghĩ ra điều đó hay do dữ liệu nạp vào máy tính đã có sẵn điều đó?”.</w:t>
      </w:r>
    </w:p>
    <w:p w14:paraId="7CA99208" w14:textId="77777777" w:rsidR="006A6121" w:rsidRDefault="00000000">
      <w:pPr>
        <w:pStyle w:val="Compact"/>
        <w:numPr>
          <w:ilvl w:val="2"/>
          <w:numId w:val="47"/>
        </w:numPr>
      </w:pPr>
      <w:r>
        <w:rPr>
          <w:i/>
          <w:iCs/>
        </w:rPr>
        <w:t>Tình huống 2:</w:t>
      </w:r>
      <w:r>
        <w:t xml:space="preserve"> Ở Hồ sơ C, học sinh có thể lúng túng khi đề xuất giải pháp. Giáo viên gợi mở liên hệ kiến thức môn Công nghệ: “Các nhà máy hay dùng năng lượng gì để giảm phát thải khói bụi?”.</w:t>
      </w:r>
    </w:p>
    <w:p w14:paraId="1054292E" w14:textId="77777777" w:rsidR="006A6121" w:rsidRDefault="00000000">
      <w:pPr>
        <w:pStyle w:val="Compact"/>
        <w:numPr>
          <w:ilvl w:val="1"/>
          <w:numId w:val="46"/>
        </w:numPr>
      </w:pPr>
      <w:r>
        <w:t>Nhắc nhở các nhóm chuẩn bị người đại diện đứng lên trình bày nhanh khi hết giờ.</w:t>
      </w:r>
    </w:p>
    <w:p w14:paraId="07BC8F53" w14:textId="77777777" w:rsidR="006A6121" w:rsidRDefault="00EC53D2">
      <w:r>
        <w:rPr>
          <w:noProof/>
        </w:rPr>
      </w:r>
      <w:r w:rsidR="00EC53D2">
        <w:rPr>
          <w:noProof/>
        </w:rPr>
        <w:pict w14:anchorId="1461A98A">
          <v:rect id="_x0000_i1029" alt="" style="width:467.55pt;height:.05pt;mso-width-percent:0;mso-height-percent:0;mso-width-percent:0;mso-height-percent:0" o:hrpct="999" o:hralign="center" o:hrstd="t" o:hr="t"/>
        </w:pict>
      </w:r>
    </w:p>
    <w:p w14:paraId="67D30CCF" w14:textId="77777777" w:rsidR="006A6121" w:rsidRDefault="00000000">
      <w:pPr>
        <w:pStyle w:val="Heading2"/>
      </w:pPr>
      <w:bookmarkStart w:id="11" w:name="X02b621a39b75bd86314e05e148e564f829480dc"/>
      <w:bookmarkEnd w:id="8"/>
      <w:bookmarkEnd w:id="10"/>
      <w:r>
        <w:t>3. Hoạt động 3: Báo cáo kết quả và Thảo luận chuyên sâu (12 phút)</w:t>
      </w:r>
    </w:p>
    <w:p w14:paraId="269F611B" w14:textId="77777777" w:rsidR="006A6121" w:rsidRDefault="00000000">
      <w:pPr>
        <w:pStyle w:val="Heading3"/>
      </w:pPr>
      <w:bookmarkStart w:id="12" w:name="a-mục-tiêu-2"/>
      <w:r>
        <w:t>a) Mục tiêu</w:t>
      </w:r>
    </w:p>
    <w:p w14:paraId="4B5CFE9B" w14:textId="77777777" w:rsidR="006A6121" w:rsidRDefault="00000000">
      <w:pPr>
        <w:pStyle w:val="Compact"/>
        <w:numPr>
          <w:ilvl w:val="0"/>
          <w:numId w:val="48"/>
        </w:numPr>
      </w:pPr>
      <w:r>
        <w:t>Trình bày được kết quả giải mã 3 hồ sơ rủi ro A, B, C một cách tự tin, rõ ràng.</w:t>
      </w:r>
    </w:p>
    <w:p w14:paraId="49A06A2F" w14:textId="77777777" w:rsidR="006A6121" w:rsidRDefault="00000000">
      <w:pPr>
        <w:pStyle w:val="Compact"/>
        <w:numPr>
          <w:ilvl w:val="0"/>
          <w:numId w:val="48"/>
        </w:numPr>
      </w:pPr>
      <w:r>
        <w:t xml:space="preserve">Khái quát hóa được bản chất của rủi ro AI: quy luật GIGO (“Rác đầu vào </w:t>
      </w:r>
      <m:oMath>
        <m:r>
          <m:rPr>
            <m:sty m:val="p"/>
          </m:rPr>
          <w:rPr>
            <w:rFonts w:ascii="Cambria Math" w:hAnsi="Cambria Math"/>
          </w:rPr>
          <m:t>→</m:t>
        </m:r>
      </m:oMath>
      <w:r>
        <w:t xml:space="preserve"> Rác đầu ra”) và nhận thức được rằng AI không tự có cảm xúc mà chỉ học từ dữ liệu quá khứ.</w:t>
      </w:r>
    </w:p>
    <w:p w14:paraId="2A1659CD" w14:textId="77777777" w:rsidR="006A6121" w:rsidRDefault="00000000">
      <w:pPr>
        <w:pStyle w:val="Compact"/>
        <w:numPr>
          <w:ilvl w:val="0"/>
          <w:numId w:val="48"/>
        </w:numPr>
      </w:pPr>
      <w:r>
        <w:t xml:space="preserve">Tranh luận và làm rõ trách nhiệm đạo đức, giải pháp kĩ thuật để bảo vệ con người và môi trường (nguyên tắc HITL - </w:t>
      </w:r>
      <w:r>
        <w:rPr>
          <w:i/>
          <w:iCs/>
        </w:rPr>
        <w:t>Human-in-the-loop</w:t>
      </w:r>
      <w:r>
        <w:t>, Năng lượng xanh).</w:t>
      </w:r>
    </w:p>
    <w:p w14:paraId="367FE750" w14:textId="77777777" w:rsidR="006A6121" w:rsidRDefault="00000000">
      <w:pPr>
        <w:pStyle w:val="Heading3"/>
      </w:pPr>
      <w:bookmarkStart w:id="13" w:name="b-tổ-chức-thực-hiện-2"/>
      <w:bookmarkEnd w:id="12"/>
      <w:r>
        <w:t>b) Tổ chức thực hiện</w:t>
      </w:r>
    </w:p>
    <w:p w14:paraId="63D9B9BC" w14:textId="77777777" w:rsidR="006A6121" w:rsidRDefault="00000000">
      <w:pPr>
        <w:pStyle w:val="Compact"/>
        <w:numPr>
          <w:ilvl w:val="0"/>
          <w:numId w:val="49"/>
        </w:numPr>
      </w:pPr>
      <w:r>
        <w:rPr>
          <w:b/>
          <w:bCs/>
        </w:rPr>
        <w:t>Bước 1: Báo cáo kết quả (4 phút):</w:t>
      </w:r>
    </w:p>
    <w:p w14:paraId="32B73AB0" w14:textId="77777777" w:rsidR="006A6121" w:rsidRDefault="00000000">
      <w:pPr>
        <w:pStyle w:val="Compact"/>
        <w:numPr>
          <w:ilvl w:val="1"/>
          <w:numId w:val="50"/>
        </w:numPr>
      </w:pPr>
      <w:r>
        <w:t>Giáo viên gọi đại diện 1 nhóm báo cáo kết quả Hồ sơ A và B; gọi đại diện 1 nhóm khác báo cáo kết quả Hồ sơ C.</w:t>
      </w:r>
    </w:p>
    <w:p w14:paraId="3A53402A" w14:textId="77777777" w:rsidR="006A6121" w:rsidRDefault="00000000">
      <w:pPr>
        <w:pStyle w:val="Compact"/>
        <w:numPr>
          <w:ilvl w:val="1"/>
          <w:numId w:val="50"/>
        </w:numPr>
      </w:pPr>
      <w:r>
        <w:lastRenderedPageBreak/>
        <w:t>Các nhóm khác lắng nghe, đối chiếu kết quả của nhóm mình và giơ tay nhận xét, bổ sung ngắn gọn.</w:t>
      </w:r>
    </w:p>
    <w:p w14:paraId="26D15703" w14:textId="77777777" w:rsidR="006A6121" w:rsidRDefault="00000000">
      <w:pPr>
        <w:pStyle w:val="Compact"/>
        <w:numPr>
          <w:ilvl w:val="0"/>
          <w:numId w:val="49"/>
        </w:numPr>
      </w:pPr>
      <w:r>
        <w:rPr>
          <w:b/>
          <w:bCs/>
        </w:rPr>
        <w:t>Bước 2: Khai thác “dư địa” - Phát triển tình huống tranh luận tư duy bậc cao (8 phút):</w:t>
      </w:r>
    </w:p>
    <w:p w14:paraId="4803DA11" w14:textId="77777777" w:rsidR="006A6121" w:rsidRDefault="00000000">
      <w:pPr>
        <w:pStyle w:val="Compact"/>
        <w:numPr>
          <w:ilvl w:val="1"/>
          <w:numId w:val="51"/>
        </w:numPr>
      </w:pPr>
      <w:r>
        <w:t>Giáo viên đặt các câu hỏi đào sâu, kích thích tư duy phản biện:</w:t>
      </w:r>
    </w:p>
    <w:p w14:paraId="56D19F0F" w14:textId="77777777" w:rsidR="006A6121" w:rsidRDefault="00000000">
      <w:pPr>
        <w:pStyle w:val="Compact"/>
        <w:numPr>
          <w:ilvl w:val="2"/>
          <w:numId w:val="52"/>
        </w:numPr>
      </w:pPr>
      <w:r>
        <w:rPr>
          <w:i/>
          <w:iCs/>
        </w:rPr>
        <w:t>Câu hỏi thảo luận 1 (Từ Hồ sơ A &amp; B):</w:t>
      </w:r>
      <w:r>
        <w:t xml:space="preserve"> “Nhiều người nói: Máy tính toán học thì luôn công bằng, khách quan, chỉ con người mới có định kiến. Quan điểm này đúng hay sai? Tại sao?”</w:t>
      </w:r>
    </w:p>
    <w:p w14:paraId="42CFD6F8" w14:textId="77777777" w:rsidR="006A6121" w:rsidRDefault="00000000">
      <w:pPr>
        <w:pStyle w:val="Compact"/>
        <w:numPr>
          <w:ilvl w:val="2"/>
          <w:numId w:val="52"/>
        </w:numPr>
      </w:pPr>
      <w:r>
        <w:rPr>
          <w:i/>
          <w:iCs/>
        </w:rPr>
        <w:t>Câu hỏi thảo luận 2 (Tình huống thực tế Slide 5):</w:t>
      </w:r>
      <w:r>
        <w:t xml:space="preserve"> “Nếu một chiếc xe tự hành AI đâm trúng người đi bộ do nhận diện sai bóng râm (như Slide 4 minh họa), theo em ai là người phải chịu trách nhiệm pháp lý và lương tâm cao nhất: Lập trình viên, Nhà sản xuất hay Người ngồi trong xe?”</w:t>
      </w:r>
    </w:p>
    <w:p w14:paraId="3A76BDBD" w14:textId="77777777" w:rsidR="006A6121" w:rsidRDefault="00000000">
      <w:pPr>
        <w:pStyle w:val="Compact"/>
        <w:numPr>
          <w:ilvl w:val="2"/>
          <w:numId w:val="52"/>
        </w:numPr>
      </w:pPr>
      <w:r>
        <w:rPr>
          <w:i/>
          <w:iCs/>
        </w:rPr>
        <w:t>Câu hỏi thảo luận 3 (Từ Hồ sơ C):</w:t>
      </w:r>
      <w:r>
        <w:t xml:space="preserve"> “Tại sao môn Công nghệ lại nhấn mạnh phát triển công nghệ phải đi đôi với bảo vệ môi trường? Em hiểu thế nào là ‘AI xanh’ (Green AI)?”</w:t>
      </w:r>
    </w:p>
    <w:p w14:paraId="7859C6BC" w14:textId="77777777" w:rsidR="006A6121" w:rsidRDefault="00000000">
      <w:pPr>
        <w:pStyle w:val="Compact"/>
        <w:numPr>
          <w:ilvl w:val="1"/>
          <w:numId w:val="51"/>
        </w:numPr>
      </w:pPr>
      <w:r>
        <w:t>Học sinh giơ tay tranh luận, phản biện lẫn nhau dưới sự điều phối của giáo viên.</w:t>
      </w:r>
    </w:p>
    <w:p w14:paraId="272A1AA7" w14:textId="77777777" w:rsidR="006A6121" w:rsidRDefault="00EC53D2">
      <w:r>
        <w:rPr>
          <w:noProof/>
        </w:rPr>
      </w:r>
      <w:r w:rsidR="00EC53D2">
        <w:rPr>
          <w:noProof/>
        </w:rPr>
        <w:pict w14:anchorId="1F2AFD2B">
          <v:rect id="_x0000_i1030" alt="" style="width:467.55pt;height:.05pt;mso-width-percent:0;mso-height-percent:0;mso-width-percent:0;mso-height-percent:0" o:hrpct="999" o:hralign="center" o:hrstd="t" o:hr="t"/>
        </w:pict>
      </w:r>
    </w:p>
    <w:p w14:paraId="154D31FE" w14:textId="77777777" w:rsidR="006A6121" w:rsidRDefault="00000000">
      <w:pPr>
        <w:pStyle w:val="Heading2"/>
      </w:pPr>
      <w:bookmarkStart w:id="14" w:name="Xb3d52e66d1412129e376272bd839df5be374646"/>
      <w:bookmarkEnd w:id="11"/>
      <w:bookmarkEnd w:id="13"/>
      <w:r>
        <w:t>4. Hoạt động 4: Đánh giá, Thể chế hóa kiến thức và Vận dụng (14 phút)</w:t>
      </w:r>
    </w:p>
    <w:p w14:paraId="4D838F06" w14:textId="77777777" w:rsidR="006A6121" w:rsidRDefault="00000000">
      <w:pPr>
        <w:pStyle w:val="Heading3"/>
      </w:pPr>
      <w:bookmarkStart w:id="15" w:name="a-mục-tiêu-3"/>
      <w:r>
        <w:t>a) Mục tiêu</w:t>
      </w:r>
    </w:p>
    <w:p w14:paraId="4B12CA65" w14:textId="77777777" w:rsidR="006A6121" w:rsidRDefault="00000000">
      <w:pPr>
        <w:pStyle w:val="Compact"/>
        <w:numPr>
          <w:ilvl w:val="0"/>
          <w:numId w:val="53"/>
        </w:numPr>
      </w:pPr>
      <w:r>
        <w:t xml:space="preserve">Khắc sâu bản chất rủi ro AI (“Rác đầu vào </w:t>
      </w:r>
      <m:oMath>
        <m:r>
          <m:rPr>
            <m:sty m:val="p"/>
          </m:rPr>
          <w:rPr>
            <w:rFonts w:ascii="Cambria Math" w:hAnsi="Cambria Math"/>
          </w:rPr>
          <m:t>→</m:t>
        </m:r>
      </m:oMath>
      <w:r>
        <w:t xml:space="preserve"> Rác đầu ra”) và nguyên tắc vàng “Con người giữ quyền kiểm soát tối cao” (Human-in-the-loop).</w:t>
      </w:r>
    </w:p>
    <w:p w14:paraId="2AEB7024" w14:textId="77777777" w:rsidR="006A6121" w:rsidRDefault="00000000">
      <w:pPr>
        <w:pStyle w:val="Compact"/>
        <w:numPr>
          <w:ilvl w:val="0"/>
          <w:numId w:val="53"/>
        </w:numPr>
      </w:pPr>
      <w:r>
        <w:t>Ghi nhớ và cam kết thực hiện quy tắc “3Đ” trong ứng xử với AI học đường.</w:t>
      </w:r>
    </w:p>
    <w:p w14:paraId="2539DAB0" w14:textId="77777777" w:rsidR="006A6121" w:rsidRDefault="00000000">
      <w:pPr>
        <w:pStyle w:val="Compact"/>
        <w:numPr>
          <w:ilvl w:val="0"/>
          <w:numId w:val="53"/>
        </w:numPr>
      </w:pPr>
      <w:r>
        <w:t>Củng cố kiến thức toàn diện qua hệ thống câu hỏi trắc nghiệm/tự luận nhanh và nhận nhiệm vụ vận dụng thực tế về nhà.</w:t>
      </w:r>
    </w:p>
    <w:p w14:paraId="378761F6" w14:textId="77777777" w:rsidR="006A6121" w:rsidRDefault="00000000">
      <w:pPr>
        <w:pStyle w:val="Heading3"/>
      </w:pPr>
      <w:bookmarkStart w:id="16" w:name="b-tổ-chức-thực-hiện-3"/>
      <w:bookmarkEnd w:id="15"/>
      <w:r>
        <w:t>b) Tổ chức thực hiện</w:t>
      </w:r>
    </w:p>
    <w:p w14:paraId="5FC5F3E8" w14:textId="77777777" w:rsidR="006A6121" w:rsidRDefault="00000000">
      <w:pPr>
        <w:pStyle w:val="Compact"/>
        <w:numPr>
          <w:ilvl w:val="0"/>
          <w:numId w:val="54"/>
        </w:numPr>
      </w:pPr>
      <w:r>
        <w:rPr>
          <w:b/>
          <w:bCs/>
        </w:rPr>
        <w:t>Bước 1: Chốt kiến thức và Yêu cầu ghi chép (4 phút):</w:t>
      </w:r>
    </w:p>
    <w:p w14:paraId="482AE771" w14:textId="77777777" w:rsidR="006A6121" w:rsidRDefault="00000000">
      <w:pPr>
        <w:pStyle w:val="Compact"/>
        <w:numPr>
          <w:ilvl w:val="1"/>
          <w:numId w:val="55"/>
        </w:numPr>
      </w:pPr>
      <w:r>
        <w:t>Giáo viên trình chiếu Slide 14 đến 17, chuẩn hóa các kết luận cốt lõi:</w:t>
      </w:r>
    </w:p>
    <w:p w14:paraId="30FDC3ED" w14:textId="77777777" w:rsidR="006A6121" w:rsidRDefault="00000000">
      <w:pPr>
        <w:pStyle w:val="Compact"/>
        <w:numPr>
          <w:ilvl w:val="2"/>
          <w:numId w:val="56"/>
        </w:numPr>
      </w:pPr>
      <w:r>
        <w:rPr>
          <w:i/>
          <w:iCs/>
        </w:rPr>
        <w:t>Bản chất rủi ro AI:</w:t>
      </w:r>
      <w:r>
        <w:t xml:space="preserve"> AI học từ dữ liệu quá khứ. Nếu dữ liệu thiên lệch hoặc thiếu sót, AI sẽ nhân bản sự bất công và sai sót đó (“Garbage In - Garbage Out”).</w:t>
      </w:r>
    </w:p>
    <w:p w14:paraId="125227D4" w14:textId="77777777" w:rsidR="006A6121" w:rsidRDefault="00000000">
      <w:pPr>
        <w:pStyle w:val="Compact"/>
        <w:numPr>
          <w:ilvl w:val="2"/>
          <w:numId w:val="56"/>
        </w:numPr>
      </w:pPr>
      <w:r>
        <w:rPr>
          <w:i/>
          <w:iCs/>
        </w:rPr>
        <w:t>Nguyên tắc “Human-in-the-loop” (Con người kiểm soát):</w:t>
      </w:r>
      <w:r>
        <w:t xml:space="preserve"> Con người luôn là chủ thể ra quyết định cuối cùng; AI chỉ là công cụ hỗ trợ phân tích. Tuyệt đối không giao quyền sinh tử hay phán xét đạo đức/pháp lý hoàn toàn cho máy móc.</w:t>
      </w:r>
    </w:p>
    <w:p w14:paraId="74CEA37D" w14:textId="77777777" w:rsidR="006A6121" w:rsidRDefault="00000000">
      <w:pPr>
        <w:pStyle w:val="Compact"/>
        <w:numPr>
          <w:ilvl w:val="2"/>
          <w:numId w:val="56"/>
        </w:numPr>
      </w:pPr>
      <w:r>
        <w:rPr>
          <w:i/>
          <w:iCs/>
        </w:rPr>
        <w:t>Phát triển AI bền vững (Green AI):</w:t>
      </w:r>
      <w:r>
        <w:t xml:space="preserve"> Giảm dấu chân sinh thái bằng cách tối ưu hóa thuật toán và sử dụng năng lượng tái tạo (điện gió, mặt trời) cho các trung tâm dữ liệu.</w:t>
      </w:r>
    </w:p>
    <w:p w14:paraId="3662EA72" w14:textId="77777777" w:rsidR="006A6121" w:rsidRDefault="00000000">
      <w:pPr>
        <w:pStyle w:val="Compact"/>
        <w:numPr>
          <w:ilvl w:val="1"/>
          <w:numId w:val="55"/>
        </w:numPr>
      </w:pPr>
      <w:r>
        <w:t xml:space="preserve">Giáo viên chiếu Slide 18: Giới thiệu </w:t>
      </w:r>
      <w:r>
        <w:rPr>
          <w:b/>
          <w:bCs/>
        </w:rPr>
        <w:t>Quy tắc 3Đ khi dùng AI học đường</w:t>
      </w:r>
      <w:r>
        <w:t>:</w:t>
      </w:r>
    </w:p>
    <w:p w14:paraId="0BC8F0F5" w14:textId="77777777" w:rsidR="006A6121" w:rsidRDefault="00000000">
      <w:pPr>
        <w:pStyle w:val="Compact"/>
        <w:numPr>
          <w:ilvl w:val="2"/>
          <w:numId w:val="57"/>
        </w:numPr>
      </w:pPr>
      <w:r>
        <w:rPr>
          <w:b/>
          <w:bCs/>
        </w:rPr>
        <w:t>Đúng mục đích:</w:t>
      </w:r>
      <w:r>
        <w:t xml:space="preserve"> Dùng AI làm trợ lý gợi mở, không sao chép nguyên văn làm mất tư duy.</w:t>
      </w:r>
    </w:p>
    <w:p w14:paraId="36D09CCE" w14:textId="77777777" w:rsidR="006A6121" w:rsidRDefault="00000000">
      <w:pPr>
        <w:pStyle w:val="Compact"/>
        <w:numPr>
          <w:ilvl w:val="2"/>
          <w:numId w:val="57"/>
        </w:numPr>
      </w:pPr>
      <w:r>
        <w:rPr>
          <w:b/>
          <w:bCs/>
        </w:rPr>
        <w:t>Đo lường kiểm chứng:</w:t>
      </w:r>
      <w:r>
        <w:t xml:space="preserve"> Luôn tra cứu, đối chiếu chéo với SGK và nguồn tin cậy.</w:t>
      </w:r>
    </w:p>
    <w:p w14:paraId="7C1C4E58" w14:textId="77777777" w:rsidR="006A6121" w:rsidRDefault="00000000">
      <w:pPr>
        <w:pStyle w:val="Compact"/>
        <w:numPr>
          <w:ilvl w:val="2"/>
          <w:numId w:val="57"/>
        </w:numPr>
      </w:pPr>
      <w:r>
        <w:rPr>
          <w:b/>
          <w:bCs/>
        </w:rPr>
        <w:t>Đạo đức trung thực:</w:t>
      </w:r>
      <w:r>
        <w:t xml:space="preserve"> Minh bạch việc sử dụng AI, không gian lận học thuật.</w:t>
      </w:r>
    </w:p>
    <w:p w14:paraId="64F6790F" w14:textId="77777777" w:rsidR="006A6121" w:rsidRDefault="00000000">
      <w:pPr>
        <w:pStyle w:val="Compact"/>
        <w:numPr>
          <w:ilvl w:val="1"/>
          <w:numId w:val="55"/>
        </w:numPr>
      </w:pPr>
      <w:r>
        <w:t>Học sinh ghi lại các từ khóa quan trọng vào vở.</w:t>
      </w:r>
    </w:p>
    <w:p w14:paraId="5E8F0E49" w14:textId="77777777" w:rsidR="006A6121" w:rsidRDefault="00000000">
      <w:pPr>
        <w:pStyle w:val="Compact"/>
        <w:numPr>
          <w:ilvl w:val="0"/>
          <w:numId w:val="54"/>
        </w:numPr>
      </w:pPr>
      <w:r>
        <w:rPr>
          <w:b/>
          <w:bCs/>
        </w:rPr>
        <w:t>Bước 2: Đánh giá nhanh qua hệ thống câu hỏi tương tác (6 phút):</w:t>
      </w:r>
    </w:p>
    <w:p w14:paraId="3123FE8E" w14:textId="77777777" w:rsidR="006A6121" w:rsidRDefault="00000000">
      <w:pPr>
        <w:pStyle w:val="Compact"/>
        <w:numPr>
          <w:ilvl w:val="1"/>
          <w:numId w:val="58"/>
        </w:numPr>
      </w:pPr>
      <w:r>
        <w:t>Giáo viên trình chiếu các slide trắc nghiệm và câu hỏi mở (Slides 19 đến 34), yêu cầu học sinh dùng thẻ chọn đáp án hoặc gọi ngẫu nhiên trả lời:</w:t>
      </w:r>
    </w:p>
    <w:p w14:paraId="4CE966FA" w14:textId="77777777" w:rsidR="006A6121" w:rsidRDefault="00000000">
      <w:pPr>
        <w:pStyle w:val="Compact"/>
        <w:numPr>
          <w:ilvl w:val="2"/>
          <w:numId w:val="59"/>
        </w:numPr>
      </w:pPr>
      <w:r>
        <w:rPr>
          <w:i/>
          <w:iCs/>
        </w:rPr>
        <w:t>Câu 1 (Slide 19, 20):</w:t>
      </w:r>
      <w:r>
        <w:t xml:space="preserve"> Nhận diện rủi ro quyền riêng tư </w:t>
      </w:r>
      <m:oMath>
        <m:r>
          <m:rPr>
            <m:sty m:val="p"/>
          </m:rPr>
          <w:rPr>
            <w:rFonts w:ascii="Cambria Math" w:hAnsi="Cambria Math"/>
          </w:rPr>
          <m:t>→</m:t>
        </m:r>
      </m:oMath>
      <w:r>
        <w:t xml:space="preserve"> Đáp án C (Camera AI thu thập dữ liệu khuôn mặt không xin phép).</w:t>
      </w:r>
    </w:p>
    <w:p w14:paraId="3120530C" w14:textId="77777777" w:rsidR="006A6121" w:rsidRDefault="00000000">
      <w:pPr>
        <w:pStyle w:val="Compact"/>
        <w:numPr>
          <w:ilvl w:val="2"/>
          <w:numId w:val="59"/>
        </w:numPr>
      </w:pPr>
      <w:r>
        <w:rPr>
          <w:i/>
          <w:iCs/>
        </w:rPr>
        <w:lastRenderedPageBreak/>
        <w:t>Câu 2 (Slide 21, 22):</w:t>
      </w:r>
      <w:r>
        <w:t xml:space="preserve"> Nguyên nhân AI tuyển dụng loại hồ sơ nữ </w:t>
      </w:r>
      <m:oMath>
        <m:r>
          <m:rPr>
            <m:sty m:val="p"/>
          </m:rPr>
          <w:rPr>
            <w:rFonts w:ascii="Cambria Math" w:hAnsi="Cambria Math"/>
          </w:rPr>
          <m:t>→</m:t>
        </m:r>
      </m:oMath>
      <w:r>
        <w:t xml:space="preserve"> Đáp án B (Dữ liệu quá khứ mang định kiến giới).</w:t>
      </w:r>
    </w:p>
    <w:p w14:paraId="401EBF1D" w14:textId="77777777" w:rsidR="006A6121" w:rsidRDefault="00000000">
      <w:pPr>
        <w:pStyle w:val="Compact"/>
        <w:numPr>
          <w:ilvl w:val="2"/>
          <w:numId w:val="59"/>
        </w:numPr>
      </w:pPr>
      <w:r>
        <w:rPr>
          <w:i/>
          <w:iCs/>
        </w:rPr>
        <w:t>Câu 3 (Slide 23, 24):</w:t>
      </w:r>
      <w:r>
        <w:t xml:space="preserve"> Tác động môi trường của trung tâm dữ liệu </w:t>
      </w:r>
      <m:oMath>
        <m:r>
          <m:rPr>
            <m:sty m:val="p"/>
          </m:rPr>
          <w:rPr>
            <w:rFonts w:ascii="Cambria Math" w:hAnsi="Cambria Math"/>
          </w:rPr>
          <m:t>→</m:t>
        </m:r>
      </m:oMath>
      <w:r>
        <w:t xml:space="preserve"> Đáp án B (Tiêu tốn điện nước, tăng phát thải khí nhà kính).</w:t>
      </w:r>
    </w:p>
    <w:p w14:paraId="76968782" w14:textId="77777777" w:rsidR="006A6121" w:rsidRDefault="00000000">
      <w:pPr>
        <w:pStyle w:val="Compact"/>
        <w:numPr>
          <w:ilvl w:val="2"/>
          <w:numId w:val="59"/>
        </w:numPr>
      </w:pPr>
      <w:r>
        <w:rPr>
          <w:i/>
          <w:iCs/>
        </w:rPr>
        <w:t>Câu 5 (Slide 27, 28):</w:t>
      </w:r>
      <w:r>
        <w:t xml:space="preserve"> Tác hại khi học sinh phụ thuộc AI làm bài tập </w:t>
      </w:r>
      <m:oMath>
        <m:r>
          <m:rPr>
            <m:sty m:val="p"/>
          </m:rPr>
          <w:rPr>
            <w:rFonts w:ascii="Cambria Math" w:hAnsi="Cambria Math"/>
          </w:rPr>
          <m:t>→</m:t>
        </m:r>
      </m:oMath>
      <w:r>
        <w:t xml:space="preserve"> Đáp án B (Xói mòn tư duy phản biện, phụ thuộc nhận thức).</w:t>
      </w:r>
    </w:p>
    <w:p w14:paraId="07D98D7A" w14:textId="77777777" w:rsidR="006A6121" w:rsidRDefault="00000000">
      <w:pPr>
        <w:pStyle w:val="Compact"/>
        <w:numPr>
          <w:ilvl w:val="2"/>
          <w:numId w:val="59"/>
        </w:numPr>
      </w:pPr>
      <w:r>
        <w:rPr>
          <w:i/>
          <w:iCs/>
        </w:rPr>
        <w:t>Câu 6 (Slide 29, 30):</w:t>
      </w:r>
      <w:r>
        <w:t xml:space="preserve"> Giải pháp giảm rủi ro AI y tế </w:t>
      </w:r>
      <m:oMath>
        <m:r>
          <m:rPr>
            <m:sty m:val="p"/>
          </m:rPr>
          <w:rPr>
            <w:rFonts w:ascii="Cambria Math" w:hAnsi="Cambria Math"/>
          </w:rPr>
          <m:t>→</m:t>
        </m:r>
      </m:oMath>
      <w:r>
        <w:t xml:space="preserve"> Đáp án C (Bác sĩ chịu trách nhiệm và ra quyết định cuối cùng).</w:t>
      </w:r>
    </w:p>
    <w:p w14:paraId="40152F8D" w14:textId="77777777" w:rsidR="006A6121" w:rsidRDefault="00000000">
      <w:pPr>
        <w:pStyle w:val="Compact"/>
        <w:numPr>
          <w:ilvl w:val="2"/>
          <w:numId w:val="59"/>
        </w:numPr>
      </w:pPr>
      <w:r>
        <w:rPr>
          <w:i/>
          <w:iCs/>
        </w:rPr>
        <w:t>Câu tự luận 7 &amp; 8 (Slide 31-34):</w:t>
      </w:r>
      <w:r>
        <w:t xml:space="preserve"> Giáo viên hỏi nhanh 1 - 2 học sinh nêu ví dụ thực tế về Deepfake hoặc khái niệm AI xanh liên môn Công nghệ 10 để chốt bài.</w:t>
      </w:r>
    </w:p>
    <w:p w14:paraId="07CE10D6" w14:textId="77777777" w:rsidR="006A6121" w:rsidRDefault="00000000">
      <w:pPr>
        <w:pStyle w:val="Compact"/>
        <w:numPr>
          <w:ilvl w:val="0"/>
          <w:numId w:val="54"/>
        </w:numPr>
      </w:pPr>
      <w:r>
        <w:rPr>
          <w:b/>
          <w:bCs/>
        </w:rPr>
        <w:t>Bước 3: Giao nhiệm vụ vận dụng thực tiễn về nhà (Slide 35 - 3 phút):</w:t>
      </w:r>
    </w:p>
    <w:p w14:paraId="0768A8B4" w14:textId="77777777" w:rsidR="006A6121" w:rsidRDefault="00000000">
      <w:pPr>
        <w:pStyle w:val="Compact"/>
        <w:numPr>
          <w:ilvl w:val="1"/>
          <w:numId w:val="60"/>
        </w:numPr>
      </w:pPr>
      <w:r>
        <w:t>Giáo viên trình chiếu Slide 35 và giao dự án nhỏ:</w:t>
      </w:r>
    </w:p>
    <w:p w14:paraId="551CB564" w14:textId="77777777" w:rsidR="006A6121" w:rsidRDefault="00000000">
      <w:pPr>
        <w:pStyle w:val="BlockText"/>
      </w:pPr>
      <w:r>
        <w:rPr>
          <w:b/>
          <w:bCs/>
        </w:rPr>
        <w:t>DỰ ÁN NHỎ VỀ NHÀ: “KIỂM TOÁN VIÊN AI HỌC ĐƯỜNG”</w:t>
      </w:r>
    </w:p>
    <w:p w14:paraId="4967996A" w14:textId="77777777" w:rsidR="006A6121" w:rsidRDefault="00000000">
      <w:pPr>
        <w:pStyle w:val="Compact"/>
        <w:numPr>
          <w:ilvl w:val="0"/>
          <w:numId w:val="61"/>
        </w:numPr>
      </w:pPr>
      <w:r>
        <w:t>Chọn 01 công cụ AI mà em hoặc bạn bè hay sử dụng nhất hiện nay (ví dụ: ChatGPT, Canva AI, Google Dịch, phần mềm giải toán tự động…).</w:t>
      </w:r>
    </w:p>
    <w:p w14:paraId="26755A6A" w14:textId="77777777" w:rsidR="006A6121" w:rsidRDefault="00000000">
      <w:pPr>
        <w:pStyle w:val="Compact"/>
        <w:numPr>
          <w:ilvl w:val="0"/>
          <w:numId w:val="61"/>
        </w:numPr>
      </w:pPr>
      <w:r>
        <w:t xml:space="preserve">Chỉ ra </w:t>
      </w:r>
      <w:r>
        <w:rPr>
          <w:b/>
          <w:bCs/>
        </w:rPr>
        <w:t>03 rủi ro</w:t>
      </w:r>
      <w:r>
        <w:t xml:space="preserve"> tiềm ẩn mà bản thân em hoặc bạn bè có thể gặp phải ngay trong tuần này khi sử dụng công cụ đó (về độ chính xác, về quyền riêng tư dữ liệu cá nhân, hoặc về tư duy nhận thức).</w:t>
      </w:r>
    </w:p>
    <w:p w14:paraId="7F1A655A" w14:textId="77777777" w:rsidR="006A6121" w:rsidRDefault="00000000">
      <w:pPr>
        <w:pStyle w:val="Compact"/>
        <w:numPr>
          <w:ilvl w:val="0"/>
          <w:numId w:val="61"/>
        </w:numPr>
      </w:pPr>
      <w:r>
        <w:t xml:space="preserve">Đề xuất </w:t>
      </w:r>
      <w:r>
        <w:rPr>
          <w:b/>
          <w:bCs/>
        </w:rPr>
        <w:t>03 hành động cụ thể</w:t>
      </w:r>
      <w:r>
        <w:t xml:space="preserve"> theo quy tắc 3Đ để sử dụng công cụ đó một cách thông minh, an toàn và có đạo đức.</w:t>
      </w:r>
    </w:p>
    <w:p w14:paraId="32AF2D86" w14:textId="77777777" w:rsidR="006A6121" w:rsidRDefault="00000000">
      <w:pPr>
        <w:pStyle w:val="BlockText"/>
      </w:pPr>
      <w:r>
        <w:rPr>
          <w:i/>
          <w:iCs/>
        </w:rPr>
        <w:t>Hình thức nộp sản phẩm:</w:t>
      </w:r>
      <w:r>
        <w:t xml:space="preserve"> Trình bày trên 01 trang sơ đồ tư duy (vẽ tay Sketchnote hoặc thiết kế infographic điện tử) - Nộp vào đầu tiết học sau.</w:t>
      </w:r>
    </w:p>
    <w:p w14:paraId="05724307" w14:textId="77777777" w:rsidR="006A6121" w:rsidRDefault="00000000">
      <w:pPr>
        <w:pStyle w:val="Compact"/>
        <w:numPr>
          <w:ilvl w:val="0"/>
          <w:numId w:val="62"/>
        </w:numPr>
      </w:pPr>
      <w:r>
        <w:rPr>
          <w:b/>
          <w:bCs/>
        </w:rPr>
        <w:t>Bước 4: Kết luận &amp; Lan tỏa thông điệp (Slide 36 - 1 phút):</w:t>
      </w:r>
    </w:p>
    <w:p w14:paraId="0B8212C0" w14:textId="77777777" w:rsidR="006A6121" w:rsidRDefault="00000000">
      <w:pPr>
        <w:pStyle w:val="Compact"/>
        <w:numPr>
          <w:ilvl w:val="1"/>
          <w:numId w:val="63"/>
        </w:numPr>
      </w:pPr>
      <w:r>
        <w:t>Giáo viên tuyên dương tinh thần học tập tích cực của lớp.</w:t>
      </w:r>
    </w:p>
    <w:p w14:paraId="181613DD" w14:textId="77777777" w:rsidR="006A6121" w:rsidRPr="00EC53D2" w:rsidRDefault="00000000">
      <w:pPr>
        <w:pStyle w:val="Compact"/>
        <w:numPr>
          <w:ilvl w:val="1"/>
          <w:numId w:val="63"/>
        </w:numPr>
      </w:pPr>
      <w:r>
        <w:t xml:space="preserve">Nhấn mạnh thông điệp bài học: </w:t>
      </w:r>
      <w:r>
        <w:rPr>
          <w:i/>
          <w:iCs/>
        </w:rPr>
        <w:t>“Trí tuệ nhân tạo là tấm gương phản chiếu chính chúng ta. Hãy làm chủ công nghệ bằng trí tuệ sáng suốt, trái tim nhân văn và trách nhiệm với tương lai!”</w:t>
      </w:r>
      <w:r>
        <w:t>.</w:t>
      </w:r>
    </w:p>
    <w:p w14:paraId="17E38580" w14:textId="77777777" w:rsidR="00EC53D2" w:rsidRDefault="00EC53D2" w:rsidP="00EC53D2">
      <w:pPr>
        <w:pStyle w:val="Compact"/>
        <w:rPr>
          <w:lang w:val="vi-VN"/>
        </w:rPr>
      </w:pPr>
    </w:p>
    <w:p w14:paraId="00E1C221" w14:textId="77777777" w:rsidR="00EC53D2" w:rsidRDefault="00EC53D2" w:rsidP="00EC53D2">
      <w:pPr>
        <w:pStyle w:val="Compact"/>
        <w:rPr>
          <w:lang w:val="vi-VN"/>
        </w:rPr>
      </w:pPr>
    </w:p>
    <w:p w14:paraId="6FE11652" w14:textId="77777777" w:rsidR="00EC53D2" w:rsidRDefault="00EC53D2" w:rsidP="00EC53D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92239AF" w14:textId="77777777" w:rsidR="00EC53D2" w:rsidRDefault="00EC53D2" w:rsidP="00EC53D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8994445" wp14:editId="0ADCF00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10BB130" w14:textId="77777777" w:rsidR="00EC53D2" w:rsidRDefault="00EC53D2" w:rsidP="00EC53D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4F005FE" w14:textId="77777777" w:rsidR="00EC53D2" w:rsidRDefault="00EC53D2" w:rsidP="00EC53D2">
      <w:pPr>
        <w:pStyle w:val="Compact"/>
      </w:pPr>
    </w:p>
    <w:sectPr w:rsidR="00EC53D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F66C" w14:textId="77777777" w:rsidR="009B1679" w:rsidRDefault="009B1679">
      <w:pPr>
        <w:spacing w:before="0" w:after="0"/>
      </w:pPr>
      <w:r>
        <w:separator/>
      </w:r>
    </w:p>
  </w:endnote>
  <w:endnote w:type="continuationSeparator" w:id="0">
    <w:p w14:paraId="4191C2A3" w14:textId="77777777" w:rsidR="009B1679" w:rsidRDefault="009B16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E2EBA" w14:textId="77777777" w:rsidR="009B1679" w:rsidRDefault="009B1679">
      <w:r>
        <w:separator/>
      </w:r>
    </w:p>
  </w:footnote>
  <w:footnote w:type="continuationSeparator" w:id="0">
    <w:p w14:paraId="5575CA1C" w14:textId="77777777" w:rsidR="009B1679" w:rsidRDefault="009B1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33218614">
    <w:abstractNumId w:val="0"/>
  </w:num>
  <w:num w:numId="32" w16cid:durableId="1800147854">
    <w:abstractNumId w:val="1"/>
  </w:num>
  <w:num w:numId="33" w16cid:durableId="166100097">
    <w:abstractNumId w:val="1"/>
  </w:num>
  <w:num w:numId="34" w16cid:durableId="1913998735">
    <w:abstractNumId w:val="1"/>
  </w:num>
  <w:num w:numId="35" w16cid:durableId="1173816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92639856">
    <w:abstractNumId w:val="1"/>
  </w:num>
  <w:num w:numId="37" w16cid:durableId="2109110751">
    <w:abstractNumId w:val="1"/>
  </w:num>
  <w:num w:numId="38" w16cid:durableId="1434399811">
    <w:abstractNumId w:val="1"/>
  </w:num>
  <w:num w:numId="39" w16cid:durableId="1270966956">
    <w:abstractNumId w:val="1"/>
  </w:num>
  <w:num w:numId="40" w16cid:durableId="1183012367">
    <w:abstractNumId w:val="1"/>
  </w:num>
  <w:num w:numId="41" w16cid:durableId="698817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80304521">
    <w:abstractNumId w:val="1"/>
  </w:num>
  <w:num w:numId="43" w16cid:durableId="809328465">
    <w:abstractNumId w:val="1"/>
  </w:num>
  <w:num w:numId="44" w16cid:durableId="1985306148">
    <w:abstractNumId w:val="1"/>
  </w:num>
  <w:num w:numId="45" w16cid:durableId="1041322866">
    <w:abstractNumId w:val="1"/>
  </w:num>
  <w:num w:numId="46" w16cid:durableId="2000040047">
    <w:abstractNumId w:val="1"/>
  </w:num>
  <w:num w:numId="47" w16cid:durableId="1764296279">
    <w:abstractNumId w:val="1"/>
  </w:num>
  <w:num w:numId="48" w16cid:durableId="744231301">
    <w:abstractNumId w:val="1"/>
  </w:num>
  <w:num w:numId="49" w16cid:durableId="297565086">
    <w:abstractNumId w:val="1"/>
  </w:num>
  <w:num w:numId="50" w16cid:durableId="1969816177">
    <w:abstractNumId w:val="1"/>
  </w:num>
  <w:num w:numId="51" w16cid:durableId="380785417">
    <w:abstractNumId w:val="1"/>
  </w:num>
  <w:num w:numId="52" w16cid:durableId="17049564">
    <w:abstractNumId w:val="1"/>
  </w:num>
  <w:num w:numId="53" w16cid:durableId="340204058">
    <w:abstractNumId w:val="1"/>
  </w:num>
  <w:num w:numId="54" w16cid:durableId="967667126">
    <w:abstractNumId w:val="1"/>
  </w:num>
  <w:num w:numId="55" w16cid:durableId="381758609">
    <w:abstractNumId w:val="1"/>
  </w:num>
  <w:num w:numId="56" w16cid:durableId="1336106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93792495">
    <w:abstractNumId w:val="1"/>
  </w:num>
  <w:num w:numId="58" w16cid:durableId="738601175">
    <w:abstractNumId w:val="1"/>
  </w:num>
  <w:num w:numId="59" w16cid:durableId="2131391120">
    <w:abstractNumId w:val="1"/>
  </w:num>
  <w:num w:numId="60" w16cid:durableId="2110201865">
    <w:abstractNumId w:val="1"/>
  </w:num>
  <w:num w:numId="61" w16cid:durableId="1685636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62486543">
    <w:abstractNumId w:val="1"/>
  </w:num>
  <w:num w:numId="63" w16cid:durableId="353117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6121"/>
    <w:rsid w:val="006A6121"/>
    <w:rsid w:val="009B1679"/>
    <w:rsid w:val="009F6C23"/>
    <w:rsid w:val="00EC53D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CAC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Rủi ro đối với con người và dự án AI</dc:title>
  <dc:creator/>
  <cp:keywords/>
  <cp:lastModifiedBy>Nguyen Hung Chinh</cp:lastModifiedBy>
  <cp:revision>2</cp:revision>
  <dcterms:created xsi:type="dcterms:W3CDTF">2026-09-26T17:40:00Z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- 10.A2.1. Nêu được một số rủi ro đối với con người, xã hội mà một sản phẩm AI có thể đem lại.</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