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1F45" w14:textId="77777777" w:rsidR="002A102C" w:rsidRDefault="00000000">
      <w:pPr>
        <w:pStyle w:val="Title"/>
      </w:pPr>
      <w:r>
        <w:t>Bài 6. Bảo vệ quyền tự chủ của con người</w:t>
      </w:r>
    </w:p>
    <w:p w14:paraId="18937854" w14:textId="77777777" w:rsidR="002A102C" w:rsidRDefault="00000000">
      <w:pPr>
        <w:pStyle w:val="Subtitle"/>
      </w:pPr>
      <w:r>
        <w:t>Môn học/HĐGD: Giáo dục Trí tuệ nhân tạo; Lớp: 7</w:t>
      </w:r>
    </w:p>
    <w:p w14:paraId="6C7BF552" w14:textId="77777777" w:rsidR="002A102C" w:rsidRDefault="00000000">
      <w:pPr>
        <w:pStyle w:val="Date"/>
      </w:pPr>
      <w:r>
        <w:t>(Thời gian thực hiện: 1 tiết)</w:t>
      </w:r>
    </w:p>
    <w:p w14:paraId="6A7F3D94" w14:textId="77777777" w:rsidR="002A102C" w:rsidRDefault="00000000">
      <w:pPr>
        <w:pStyle w:val="Abstract"/>
      </w:pPr>
      <w:r>
        <w:rPr>
          <w:b/>
          <w:bCs/>
        </w:rPr>
        <w:t>Yêu cầu cần đạt:</w:t>
      </w:r>
      <w:r>
        <w:br/>
        <w:t>- 7.A3.2. Giải thích được sự cần thiết phải bảo vệ quyền tự chủ của con người khi sử dụng AI để đưa ra các quyết định quan trọng.</w:t>
      </w:r>
    </w:p>
    <w:p w14:paraId="2E6A3B19" w14:textId="77777777" w:rsidR="002A102C" w:rsidRDefault="00000000">
      <w:pPr>
        <w:pStyle w:val="Heading1"/>
      </w:pPr>
      <w:bookmarkStart w:id="0" w:name="i.-mục-tiêu"/>
      <w:r>
        <w:t>I. Mục tiêu</w:t>
      </w:r>
    </w:p>
    <w:p w14:paraId="3C69E9E0" w14:textId="77777777" w:rsidR="002A102C" w:rsidRDefault="00000000">
      <w:pPr>
        <w:pStyle w:val="Heading3"/>
      </w:pPr>
      <w:bookmarkStart w:id="1" w:name="về-năng-lực"/>
      <w:r>
        <w:t>1. Về năng lực</w:t>
      </w:r>
    </w:p>
    <w:p w14:paraId="463E0E44" w14:textId="77777777" w:rsidR="002A102C" w:rsidRDefault="00000000">
      <w:pPr>
        <w:pStyle w:val="Compact"/>
        <w:numPr>
          <w:ilvl w:val="0"/>
          <w:numId w:val="32"/>
        </w:numPr>
      </w:pPr>
      <w:r>
        <w:t>Giải thích được sự cần thiết phải bảo vệ quyền tự chủ của con người khi sử dụng AI để đưa ra các quyết định quan trọng (liên hệ với phản xạ nhận thức và tập tính tự chủ trong KHTN 7).</w:t>
      </w:r>
    </w:p>
    <w:p w14:paraId="55B62304" w14:textId="77777777" w:rsidR="002A102C" w:rsidRDefault="00000000">
      <w:pPr>
        <w:pStyle w:val="Compact"/>
        <w:numPr>
          <w:ilvl w:val="0"/>
          <w:numId w:val="32"/>
        </w:numPr>
      </w:pPr>
      <w:r>
        <w:t>Phân tích được vai trò của AI chỉ là công cụ hỗ trợ và con người là chủ thể duy nhất chịu trách nhiệm pháp lý, đạo đức tối hậu thông qua các tình huống thực tiễn.</w:t>
      </w:r>
    </w:p>
    <w:p w14:paraId="476A21E6" w14:textId="77777777" w:rsidR="002A102C" w:rsidRDefault="00000000">
      <w:pPr>
        <w:pStyle w:val="Compact"/>
        <w:numPr>
          <w:ilvl w:val="0"/>
          <w:numId w:val="32"/>
        </w:numPr>
      </w:pPr>
      <w:r>
        <w:t>Đánh giá và lựa chọn được các hành vi đúng đắn nhằm giữ vững quyền tự chủ, tư duy phản biện khi tương tác với các hệ thống AI trong học tập và đời sống.</w:t>
      </w:r>
    </w:p>
    <w:p w14:paraId="4DA35F67" w14:textId="77777777" w:rsidR="002A102C" w:rsidRDefault="00000000">
      <w:pPr>
        <w:pStyle w:val="Compact"/>
        <w:numPr>
          <w:ilvl w:val="0"/>
          <w:numId w:val="32"/>
        </w:numPr>
      </w:pPr>
      <w:r>
        <w:t>Vận dụng được các nguyên tắc tự chủ (3 KHÔNG – 3 NÊN) để xây dựng thông điệp truyền thông lan tỏa đến gia đình và cộng đồng.</w:t>
      </w:r>
    </w:p>
    <w:p w14:paraId="0F8FCD02" w14:textId="77777777" w:rsidR="002A102C" w:rsidRDefault="00000000">
      <w:pPr>
        <w:pStyle w:val="Heading3"/>
      </w:pPr>
      <w:bookmarkStart w:id="2" w:name="về-phẩm-chất"/>
      <w:bookmarkEnd w:id="1"/>
      <w:r>
        <w:t>2. Về phẩm chất</w:t>
      </w:r>
    </w:p>
    <w:p w14:paraId="1AB8905C" w14:textId="77777777" w:rsidR="002A102C" w:rsidRDefault="00000000">
      <w:pPr>
        <w:pStyle w:val="Compact"/>
        <w:numPr>
          <w:ilvl w:val="0"/>
          <w:numId w:val="33"/>
        </w:numPr>
      </w:pPr>
      <w:r>
        <w:t xml:space="preserve">Rèn luyện phẩm chất </w:t>
      </w:r>
      <w:r>
        <w:rPr>
          <w:b/>
          <w:bCs/>
        </w:rPr>
        <w:t>Trách nhiệm</w:t>
      </w:r>
      <w:r>
        <w:t>: Tự giác chịu trách nhiệm về các quyết định, hành vi và sản phẩm học tập của bản thân, không ỷ lại hay đùn đẩy trách nhiệm cho công nghệ AI.</w:t>
      </w:r>
    </w:p>
    <w:p w14:paraId="3586C99A" w14:textId="77777777" w:rsidR="002A102C" w:rsidRDefault="00000000">
      <w:pPr>
        <w:pStyle w:val="Heading2"/>
      </w:pPr>
      <w:bookmarkStart w:id="3" w:name="ii.-thiết-bị-dạy-học-và-học-liệu"/>
      <w:bookmarkEnd w:id="2"/>
      <w:r>
        <w:t>II. Thiết bị dạy học và học liệu</w:t>
      </w:r>
    </w:p>
    <w:p w14:paraId="0EF0EAEC" w14:textId="77777777" w:rsidR="002A102C" w:rsidRDefault="00000000">
      <w:pPr>
        <w:pStyle w:val="Compact"/>
        <w:numPr>
          <w:ilvl w:val="0"/>
          <w:numId w:val="34"/>
        </w:numPr>
      </w:pPr>
      <w:r>
        <w:rPr>
          <w:b/>
          <w:bCs/>
        </w:rPr>
        <w:t>Thiết bị:</w:t>
      </w:r>
      <w:r>
        <w:t xml:space="preserve"> Máy chiếu/màn hình tương tác, máy tính giáo viên, bút trình chiếu, phiếu giao nhiệm vụ tình huống.</w:t>
      </w:r>
    </w:p>
    <w:p w14:paraId="4B710845" w14:textId="77777777" w:rsidR="002A102C" w:rsidRDefault="00000000">
      <w:pPr>
        <w:pStyle w:val="Compact"/>
        <w:numPr>
          <w:ilvl w:val="0"/>
          <w:numId w:val="34"/>
        </w:numPr>
      </w:pPr>
      <w:r>
        <w:rPr>
          <w:b/>
          <w:bCs/>
        </w:rPr>
        <w:t>Học liệu:</w:t>
      </w:r>
    </w:p>
    <w:p w14:paraId="4A57232C" w14:textId="77777777" w:rsidR="002A102C" w:rsidRDefault="00000000">
      <w:pPr>
        <w:pStyle w:val="Compact"/>
        <w:numPr>
          <w:ilvl w:val="1"/>
          <w:numId w:val="35"/>
        </w:numPr>
      </w:pPr>
      <w:r>
        <w:t>Bài trình chiếu điện tử (Slides 1 - 34) theo nội dung bài học.</w:t>
      </w:r>
    </w:p>
    <w:p w14:paraId="0BED1C3D" w14:textId="77777777" w:rsidR="002A102C" w:rsidRDefault="00000000">
      <w:pPr>
        <w:pStyle w:val="Compact"/>
        <w:numPr>
          <w:ilvl w:val="1"/>
          <w:numId w:val="35"/>
        </w:numPr>
      </w:pPr>
      <w:r>
        <w:t>Tình huống y khoa: “Bác sĩ Nam và Trợ lý MedAI” (Hồ sơ bệnh án giả định).</w:t>
      </w:r>
    </w:p>
    <w:p w14:paraId="22610E0E" w14:textId="77777777" w:rsidR="002A102C" w:rsidRDefault="00000000">
      <w:pPr>
        <w:pStyle w:val="Compact"/>
        <w:numPr>
          <w:ilvl w:val="1"/>
          <w:numId w:val="35"/>
        </w:numPr>
      </w:pPr>
      <w:r>
        <w:t>Hệ thống câu hỏi trắc nghiệm và câu hỏi phản biện mở rộng.</w:t>
      </w:r>
    </w:p>
    <w:p w14:paraId="0064E3EA" w14:textId="77777777" w:rsidR="002A102C" w:rsidRDefault="00000000">
      <w:pPr>
        <w:pStyle w:val="Heading2"/>
      </w:pPr>
      <w:bookmarkStart w:id="4" w:name="iii.-tiến-trình-dạy-học"/>
      <w:bookmarkEnd w:id="3"/>
      <w:r>
        <w:t>III. Tiến trình dạy học</w:t>
      </w:r>
    </w:p>
    <w:p w14:paraId="39883DA8" w14:textId="77777777" w:rsidR="002A102C" w:rsidRDefault="00000000">
      <w:pPr>
        <w:pStyle w:val="Heading3"/>
      </w:pPr>
      <w:bookmarkStart w:id="5" w:name="X8e23493c495be2d87756cfcb39d452f084980cd"/>
      <w:r>
        <w:t>1. Hoạt động 1: Khám phá khái niệm Quyền tự chủ và Sự cần thiết bảo vệ quyền tự chủ khi dùng AI (12 phút)</w:t>
      </w:r>
    </w:p>
    <w:p w14:paraId="3AB231F8" w14:textId="77777777" w:rsidR="002A102C" w:rsidRDefault="00000000">
      <w:pPr>
        <w:pStyle w:val="Heading4"/>
      </w:pPr>
      <w:bookmarkStart w:id="6" w:name="a-mục-tiêu"/>
      <w:r>
        <w:t>a) Mục tiêu</w:t>
      </w:r>
    </w:p>
    <w:p w14:paraId="6133DA72" w14:textId="77777777" w:rsidR="002A102C" w:rsidRDefault="00000000">
      <w:pPr>
        <w:pStyle w:val="Compact"/>
        <w:numPr>
          <w:ilvl w:val="0"/>
          <w:numId w:val="36"/>
        </w:numPr>
      </w:pPr>
      <w:r>
        <w:t>Nhận biết được năng lực nhận thức độc lập của con người thông qua liên hệ cảm ứng sinh học (KHTN 7).</w:t>
      </w:r>
    </w:p>
    <w:p w14:paraId="1D504213" w14:textId="77777777" w:rsidR="002A102C" w:rsidRDefault="00000000">
      <w:pPr>
        <w:pStyle w:val="Compact"/>
        <w:numPr>
          <w:ilvl w:val="0"/>
          <w:numId w:val="36"/>
        </w:numPr>
      </w:pPr>
      <w:r>
        <w:t>Trình bày được khái niệm quyền tự chủ và nguyên tắc xem AI là trợ lý, không phải chủ thể ra quyết định.</w:t>
      </w:r>
    </w:p>
    <w:p w14:paraId="2B0393A4" w14:textId="77777777" w:rsidR="002A102C" w:rsidRDefault="00000000">
      <w:pPr>
        <w:pStyle w:val="Compact"/>
        <w:numPr>
          <w:ilvl w:val="0"/>
          <w:numId w:val="36"/>
        </w:numPr>
      </w:pPr>
      <w:r>
        <w:t>Tiếp nhận nhiệm vụ phân tích tình huống thực tế để nhận diện vai trò và trách nhiệm của con người trước công nghệ.</w:t>
      </w:r>
    </w:p>
    <w:p w14:paraId="4343D205" w14:textId="77777777" w:rsidR="002A102C" w:rsidRDefault="00000000">
      <w:pPr>
        <w:pStyle w:val="Heading4"/>
      </w:pPr>
      <w:bookmarkStart w:id="7" w:name="b-tổ-chức-thực-hiện"/>
      <w:bookmarkEnd w:id="6"/>
      <w:r>
        <w:t>b) Tổ chức thực hiện</w:t>
      </w:r>
    </w:p>
    <w:p w14:paraId="1BDCE2AF" w14:textId="77777777" w:rsidR="002A102C" w:rsidRDefault="00000000">
      <w:pPr>
        <w:pStyle w:val="Compact"/>
        <w:numPr>
          <w:ilvl w:val="0"/>
          <w:numId w:val="37"/>
        </w:numPr>
      </w:pPr>
      <w:r>
        <w:rPr>
          <w:b/>
          <w:bCs/>
        </w:rPr>
        <w:t>GV thuyết trình mở đầu (8 phút):</w:t>
      </w:r>
    </w:p>
    <w:p w14:paraId="03F11763" w14:textId="77777777" w:rsidR="002A102C" w:rsidRDefault="00000000">
      <w:pPr>
        <w:pStyle w:val="Compact"/>
        <w:numPr>
          <w:ilvl w:val="1"/>
          <w:numId w:val="38"/>
        </w:numPr>
      </w:pPr>
      <w:r>
        <w:lastRenderedPageBreak/>
        <w:t>Trình chiếu Slide 1 - 5: Gợi nhắc kiến thức môn Khoa học tự nhiên 7 (Bài 38: Cảm ứng ở sinh vật; phản xạ rụt tay khi chạm vật nóng nhằm tự vệ). Khẳng định con người có vỏ não phát triển vượt bậc, có năng lực nhận thức độc lập, suy xét và tự ra quyết định. Đặt vấn đề về sự bùng nổ của AI: Nếu mỗi ngày AI quyết định thay con người (ăn gì, mặc gì, học gì, chơi với ai), điều gì sẽ xảy ra?</w:t>
      </w:r>
    </w:p>
    <w:p w14:paraId="531AF333" w14:textId="77777777" w:rsidR="002A102C" w:rsidRDefault="00000000">
      <w:pPr>
        <w:pStyle w:val="Compact"/>
        <w:numPr>
          <w:ilvl w:val="1"/>
          <w:numId w:val="38"/>
        </w:numPr>
      </w:pPr>
      <w:r>
        <w:t xml:space="preserve">Trình chiếu Slide 6 - 11: Phân tích hiểm họa nếu đánh mất phản xạ tự nhiên – con người sẽ biến thành sinh vật thụ động, teo mòn tư duy. Làm rõ khái niệm “Quyền tự chủ của con người” (Human Autonomy): tự suy nghĩ bằng lý trí, tự lựa chọn hành động và tự chịu trách nhiệm. Nhấn mạnh nguyên tắc cốt lõi: </w:t>
      </w:r>
      <w:r>
        <w:rPr>
          <w:i/>
          <w:iCs/>
        </w:rPr>
        <w:t>“AI là công cụ hỗ trợ xử lý dữ liệu, con người là chủ thể duy nhất có lương tâm, ý chí và trách nhiệm pháp lý. Quyết định quan trọng không thể nhượng lại cho máy móc!”</w:t>
      </w:r>
    </w:p>
    <w:p w14:paraId="4BF0DB3F" w14:textId="77777777" w:rsidR="002A102C" w:rsidRDefault="00000000">
      <w:pPr>
        <w:pStyle w:val="Compact"/>
        <w:numPr>
          <w:ilvl w:val="0"/>
          <w:numId w:val="37"/>
        </w:numPr>
      </w:pPr>
      <w:r>
        <w:rPr>
          <w:b/>
          <w:bCs/>
        </w:rPr>
        <w:t>GV chuyển giao nhiệm vụ (4 phút):</w:t>
      </w:r>
    </w:p>
    <w:p w14:paraId="7217D30E" w14:textId="77777777" w:rsidR="002A102C" w:rsidRDefault="00000000">
      <w:pPr>
        <w:pStyle w:val="Compact"/>
        <w:numPr>
          <w:ilvl w:val="1"/>
          <w:numId w:val="39"/>
        </w:numPr>
      </w:pPr>
      <w:r>
        <w:t>Trình chiếu Slide 12 - 13 và giao nhiệm vụ tình huống y khoa cụ thể:</w:t>
      </w:r>
    </w:p>
    <w:p w14:paraId="1708B1C1" w14:textId="77777777" w:rsidR="002A102C" w:rsidRDefault="00000000">
      <w:pPr>
        <w:pStyle w:val="BlockText"/>
      </w:pPr>
      <w:r>
        <w:rPr>
          <w:b/>
          <w:bCs/>
        </w:rPr>
        <w:t>NHIỆM VỤ THẢO LUẬN TÌNH HUỐNG: “BÁC SĨ NAM VÀ TRỢ LÝ MedAI”</w:t>
      </w:r>
    </w:p>
    <w:p w14:paraId="439801B8" w14:textId="77777777" w:rsidR="002A102C" w:rsidRDefault="00000000">
      <w:pPr>
        <w:pStyle w:val="BlockText"/>
      </w:pPr>
      <w:r>
        <w:rPr>
          <w:b/>
          <w:bCs/>
        </w:rPr>
        <w:t>Bối cảnh:</w:t>
      </w:r>
      <w:r>
        <w:t xml:space="preserve"> Bệnh nhân nhập viện cấp cứu vì đau bụng dữ dội.</w:t>
      </w:r>
      <w:r>
        <w:br/>
        <w:t>- Hệ thống MedAI (phân tích dữ liệu triệu chứng đạt độ tin cậy 95%): Đưa ra kết luận bệnh nhân bị “Rối loạn tiêu hóa thông thường” và gợi ý kê đơn thuốc cho về nhà theo dõi.</w:t>
      </w:r>
      <w:r>
        <w:br/>
        <w:t>- Bác sĩ Nam (qua thăm khám lâm sàng, sờ nắn thành bụng và trực giác nghề nghiệp): Nghi ngờ bệnh nhân có dấu hiệu “Viêm ruột thừa cấp” rất nguy hiểm, cần giữ lại mổ cấp cứu ngay.</w:t>
      </w:r>
    </w:p>
    <w:p w14:paraId="3986CA0F" w14:textId="77777777" w:rsidR="002A102C" w:rsidRDefault="00000000">
      <w:pPr>
        <w:pStyle w:val="BlockText"/>
      </w:pPr>
      <w:r>
        <w:rPr>
          <w:b/>
          <w:bCs/>
        </w:rPr>
        <w:t>Câu hỏi nhiệm vụ:</w:t>
      </w:r>
      <w:r>
        <w:br/>
        <w:t>1. Bác sĩ Nam nên nghe theo phán đoán của MedAI (95%) cho bệnh nhân về hay giữ bệnh nhân lại mổ theo nhận định lâm sàng của mình? Giải thích rõ vì sao?</w:t>
      </w:r>
      <w:r>
        <w:br/>
        <w:t>2. Nếu bác sĩ Nam nghe theo 100% gợi ý của MedAI cho bệnh nhân về, sau đó ruột thừa bị vỡ dẫn đến nguy kịch tính mạng, ai sẽ là người phải chịu trách nhiệm trước pháp luật: Bác sĩ Nam hay phần mềm MedAI? Vì sao?</w:t>
      </w:r>
    </w:p>
    <w:p w14:paraId="03026F9A" w14:textId="77777777" w:rsidR="002A102C" w:rsidRDefault="0048088B">
      <w:r>
        <w:rPr>
          <w:noProof/>
        </w:rPr>
      </w:r>
      <w:r w:rsidR="0048088B">
        <w:rPr>
          <w:noProof/>
        </w:rPr>
        <w:pict w14:anchorId="3FF728F1">
          <v:rect id="_x0000_i1025" alt="" style="width:467.55pt;height:.05pt;mso-width-percent:0;mso-height-percent:0;mso-width-percent:0;mso-height-percent:0" o:hrpct="999" o:hralign="center" o:hrstd="t" o:hr="t"/>
        </w:pict>
      </w:r>
    </w:p>
    <w:p w14:paraId="0F802BBC" w14:textId="77777777" w:rsidR="002A102C" w:rsidRDefault="00000000">
      <w:pPr>
        <w:pStyle w:val="Heading3"/>
      </w:pPr>
      <w:bookmarkStart w:id="8" w:name="X34877a59c6d843b174b64f646156fc814058604"/>
      <w:bookmarkEnd w:id="5"/>
      <w:bookmarkEnd w:id="7"/>
      <w:r>
        <w:t>2. Hoạt động 2: Thảo luận tình huống “Bác sĩ Nam và Trợ lý MedAI” (8 phút)</w:t>
      </w:r>
    </w:p>
    <w:p w14:paraId="431A7509" w14:textId="77777777" w:rsidR="002A102C" w:rsidRDefault="00000000">
      <w:pPr>
        <w:pStyle w:val="Heading4"/>
      </w:pPr>
      <w:bookmarkStart w:id="9" w:name="a-mục-tiêu-1"/>
      <w:r>
        <w:t>a) Mục tiêu</w:t>
      </w:r>
    </w:p>
    <w:p w14:paraId="6908AB6A" w14:textId="77777777" w:rsidR="002A102C" w:rsidRDefault="00000000">
      <w:pPr>
        <w:pStyle w:val="Compact"/>
        <w:numPr>
          <w:ilvl w:val="0"/>
          <w:numId w:val="40"/>
        </w:numPr>
      </w:pPr>
      <w:r>
        <w:t>Thực hiện được việc phân tích dữ liệu tình huống để đưa ra lựa chọn hành động bảo vệ quyền tự chủ.</w:t>
      </w:r>
    </w:p>
    <w:p w14:paraId="0CA4F6D9" w14:textId="77777777" w:rsidR="002A102C" w:rsidRDefault="00000000">
      <w:pPr>
        <w:pStyle w:val="Compact"/>
        <w:numPr>
          <w:ilvl w:val="0"/>
          <w:numId w:val="40"/>
        </w:numPr>
      </w:pPr>
      <w:r>
        <w:t>Chỉ rõ được sự khác biệt giữa năng lực phân tích xác suất của AI với sự thấu cảm, cảm nhận lâm sàng và trách nhiệm của con người.</w:t>
      </w:r>
    </w:p>
    <w:p w14:paraId="2F9EA78B" w14:textId="77777777" w:rsidR="002A102C" w:rsidRDefault="00000000">
      <w:pPr>
        <w:pStyle w:val="Heading4"/>
      </w:pPr>
      <w:bookmarkStart w:id="10" w:name="b-tổ-chức-thực-hiện-1"/>
      <w:bookmarkEnd w:id="9"/>
      <w:r>
        <w:t>b) Tổ chức thực hiện</w:t>
      </w:r>
    </w:p>
    <w:p w14:paraId="748E48A0" w14:textId="77777777" w:rsidR="002A102C" w:rsidRDefault="00000000">
      <w:pPr>
        <w:pStyle w:val="Compact"/>
        <w:numPr>
          <w:ilvl w:val="0"/>
          <w:numId w:val="41"/>
        </w:numPr>
      </w:pPr>
      <w:r>
        <w:rPr>
          <w:b/>
          <w:bCs/>
        </w:rPr>
        <w:t>Hình thức thực hiện:</w:t>
      </w:r>
      <w:r>
        <w:t xml:space="preserve"> Thảo luận theo cặp đôi (2 học sinh ngồi cạnh nhau tạo thành một nhóm).</w:t>
      </w:r>
    </w:p>
    <w:p w14:paraId="118506C2" w14:textId="77777777" w:rsidR="002A102C" w:rsidRDefault="00000000">
      <w:pPr>
        <w:pStyle w:val="Compact"/>
        <w:numPr>
          <w:ilvl w:val="0"/>
          <w:numId w:val="41"/>
        </w:numPr>
      </w:pPr>
      <w:r>
        <w:rPr>
          <w:b/>
          <w:bCs/>
        </w:rPr>
        <w:t>Tiến trình:</w:t>
      </w:r>
    </w:p>
    <w:p w14:paraId="3760F1DB" w14:textId="77777777" w:rsidR="002A102C" w:rsidRDefault="00000000">
      <w:pPr>
        <w:pStyle w:val="Compact"/>
        <w:numPr>
          <w:ilvl w:val="1"/>
          <w:numId w:val="42"/>
        </w:numPr>
      </w:pPr>
      <w:r>
        <w:t>Học sinh chủ động trao đổi, đối chiếu giữa dữ liệu AI và trực giác chuyên môn của bác sĩ để trả lời 2 câu hỏi.</w:t>
      </w:r>
    </w:p>
    <w:p w14:paraId="1D2B2CF0" w14:textId="77777777" w:rsidR="002A102C" w:rsidRDefault="00000000">
      <w:pPr>
        <w:pStyle w:val="Compact"/>
        <w:numPr>
          <w:ilvl w:val="1"/>
          <w:numId w:val="42"/>
        </w:numPr>
      </w:pPr>
      <w:r>
        <w:t>Ghi vắn tắt câu trả lời và lập luận chính ra giấy nháp hoặc bảng nhóm mini.</w:t>
      </w:r>
    </w:p>
    <w:p w14:paraId="1C67A684" w14:textId="77777777" w:rsidR="002A102C" w:rsidRDefault="00000000">
      <w:pPr>
        <w:pStyle w:val="Compact"/>
        <w:numPr>
          <w:ilvl w:val="0"/>
          <w:numId w:val="41"/>
        </w:numPr>
      </w:pPr>
      <w:r>
        <w:rPr>
          <w:b/>
          <w:bCs/>
        </w:rPr>
        <w:t>Giáo viên quan sát, hỗ trợ:</w:t>
      </w:r>
    </w:p>
    <w:p w14:paraId="4F6BD9B0" w14:textId="77777777" w:rsidR="002A102C" w:rsidRDefault="00000000">
      <w:pPr>
        <w:pStyle w:val="Compact"/>
        <w:numPr>
          <w:ilvl w:val="1"/>
          <w:numId w:val="43"/>
        </w:numPr>
      </w:pPr>
      <w:r>
        <w:rPr>
          <w:i/>
          <w:iCs/>
        </w:rPr>
        <w:t>Dự kiến tình huống 1:</w:t>
      </w:r>
      <w:r>
        <w:t xml:space="preserve"> Học sinh bị ấn tượng bởi con số “95% chính xác của AI” nên ngập ngừng không dám chọn phẫu thuật -&gt; GV định hướng: Hãy chú ý AI chẩn đoán dựa trên dữ liệu gián tiếp, nó có chạm được vào cơ thể đang đau đớn của bệnh nhân không?</w:t>
      </w:r>
    </w:p>
    <w:p w14:paraId="778B1691" w14:textId="77777777" w:rsidR="002A102C" w:rsidRDefault="00000000">
      <w:pPr>
        <w:pStyle w:val="Compact"/>
        <w:numPr>
          <w:ilvl w:val="1"/>
          <w:numId w:val="43"/>
        </w:numPr>
      </w:pPr>
      <w:r>
        <w:rPr>
          <w:i/>
          <w:iCs/>
        </w:rPr>
        <w:t>Dự kiến tình huống 2:</w:t>
      </w:r>
      <w:r>
        <w:t xml:space="preserve"> Học sinh cho rằng công ty viết ra phần mềm MedAI phải chịu trách nhiệm -&gt; GV gợi ý: Ai là người trực tiếp ký tên vào hồ sơ bệnh án và y lệnh?</w:t>
      </w:r>
    </w:p>
    <w:p w14:paraId="2DEDAC84" w14:textId="77777777" w:rsidR="002A102C" w:rsidRDefault="0048088B">
      <w:r>
        <w:rPr>
          <w:noProof/>
        </w:rPr>
        <w:lastRenderedPageBreak/>
      </w:r>
      <w:r w:rsidR="0048088B">
        <w:rPr>
          <w:noProof/>
        </w:rPr>
        <w:pict w14:anchorId="4B39E496">
          <v:rect id="_x0000_i1026" alt="" style="width:467.55pt;height:.05pt;mso-width-percent:0;mso-height-percent:0;mso-width-percent:0;mso-height-percent:0" o:hrpct="999" o:hralign="center" o:hrstd="t" o:hr="t"/>
        </w:pict>
      </w:r>
    </w:p>
    <w:p w14:paraId="120016E7" w14:textId="77777777" w:rsidR="002A102C" w:rsidRDefault="00000000">
      <w:pPr>
        <w:pStyle w:val="Heading3"/>
      </w:pPr>
      <w:bookmarkStart w:id="11" w:name="X410cc63a0e673a5a25d6da38d4eb224bb37f820"/>
      <w:bookmarkEnd w:id="8"/>
      <w:bookmarkEnd w:id="10"/>
      <w:r>
        <w:t>3. Hoạt động 3: Báo cáo, phản biện và mở rộng nhận thức tự chủ số (15 phút)</w:t>
      </w:r>
    </w:p>
    <w:p w14:paraId="287B5251" w14:textId="77777777" w:rsidR="002A102C" w:rsidRDefault="00000000">
      <w:pPr>
        <w:pStyle w:val="Heading4"/>
      </w:pPr>
      <w:bookmarkStart w:id="12" w:name="a-mục-tiêu-2"/>
      <w:r>
        <w:t>a) Mục tiêu</w:t>
      </w:r>
    </w:p>
    <w:p w14:paraId="1E11C252" w14:textId="77777777" w:rsidR="002A102C" w:rsidRDefault="00000000">
      <w:pPr>
        <w:pStyle w:val="Compact"/>
        <w:numPr>
          <w:ilvl w:val="0"/>
          <w:numId w:val="44"/>
        </w:numPr>
      </w:pPr>
      <w:r>
        <w:t>Trình bày được kết quả giải quyết tình huống, khẳng định con người nắm quyền quyết định tối hậu và chịu trách nhiệm pháp lý.</w:t>
      </w:r>
    </w:p>
    <w:p w14:paraId="2A5895EA" w14:textId="77777777" w:rsidR="002A102C" w:rsidRDefault="00000000">
      <w:pPr>
        <w:pStyle w:val="Compact"/>
        <w:numPr>
          <w:ilvl w:val="0"/>
          <w:numId w:val="44"/>
        </w:numPr>
      </w:pPr>
      <w:r>
        <w:t>Vận dụng tư duy phản biện để giải quyết hệ thống câu hỏi tình huống thực tế và bài toán đạo đức trong thời đại số.</w:t>
      </w:r>
    </w:p>
    <w:p w14:paraId="237BE87C" w14:textId="77777777" w:rsidR="002A102C" w:rsidRDefault="00000000">
      <w:pPr>
        <w:pStyle w:val="Compact"/>
        <w:numPr>
          <w:ilvl w:val="0"/>
          <w:numId w:val="44"/>
        </w:numPr>
      </w:pPr>
      <w:r>
        <w:t>Nhận thức sâu sắc nguy cơ suy giảm phản xạ tư duy phản biện nếu lạm dụng hoặc phụ thuộc vào AI.</w:t>
      </w:r>
    </w:p>
    <w:p w14:paraId="6392928B" w14:textId="77777777" w:rsidR="002A102C" w:rsidRDefault="00000000">
      <w:pPr>
        <w:pStyle w:val="Heading4"/>
      </w:pPr>
      <w:bookmarkStart w:id="13" w:name="b-tổ-chức-thực-hiện-2"/>
      <w:bookmarkEnd w:id="12"/>
      <w:r>
        <w:t>b) Tổ chức thực hiện</w:t>
      </w:r>
    </w:p>
    <w:p w14:paraId="090CD2DD" w14:textId="77777777" w:rsidR="002A102C" w:rsidRDefault="00000000">
      <w:pPr>
        <w:pStyle w:val="Compact"/>
        <w:numPr>
          <w:ilvl w:val="0"/>
          <w:numId w:val="45"/>
        </w:numPr>
      </w:pPr>
      <w:r>
        <w:rPr>
          <w:b/>
          <w:bCs/>
        </w:rPr>
        <w:t>Báo cáo và giải mã tình huống (5 phút):</w:t>
      </w:r>
    </w:p>
    <w:p w14:paraId="4C021F22" w14:textId="77777777" w:rsidR="002A102C" w:rsidRDefault="00000000">
      <w:pPr>
        <w:pStyle w:val="Compact"/>
        <w:numPr>
          <w:ilvl w:val="1"/>
          <w:numId w:val="46"/>
        </w:numPr>
      </w:pPr>
      <w:r>
        <w:t>Đại diện 2 cặp đôi đứng tại chỗ trình bày kết quả thảo luận Câu hỏi 1 và Câu hỏi 2. Các nhóm khác nhận xét, bổ sung.</w:t>
      </w:r>
    </w:p>
    <w:p w14:paraId="087133B2" w14:textId="77777777" w:rsidR="002A102C" w:rsidRDefault="00000000">
      <w:pPr>
        <w:pStyle w:val="Compact"/>
        <w:numPr>
          <w:ilvl w:val="1"/>
          <w:numId w:val="46"/>
        </w:numPr>
      </w:pPr>
      <w:r>
        <w:t>GV trình chiếu Slide 14, 15 để chuẩn hóa:</w:t>
      </w:r>
    </w:p>
    <w:p w14:paraId="79D8ED0E" w14:textId="77777777" w:rsidR="002A102C" w:rsidRDefault="00000000">
      <w:pPr>
        <w:pStyle w:val="Compact"/>
        <w:numPr>
          <w:ilvl w:val="2"/>
          <w:numId w:val="47"/>
        </w:numPr>
      </w:pPr>
      <w:r>
        <w:t>Bác sĩ Nam phải giữ quyền tự chủ ra quyết định: AI chỉ xử lý xác suất trên dữ liệu cũ, không thể cảm nhận giọt mồ hôi hay phản xạ co cứng thành bụng của người bệnh.</w:t>
      </w:r>
    </w:p>
    <w:p w14:paraId="120B3789" w14:textId="77777777" w:rsidR="002A102C" w:rsidRDefault="00000000">
      <w:pPr>
        <w:pStyle w:val="Compact"/>
        <w:numPr>
          <w:ilvl w:val="2"/>
          <w:numId w:val="47"/>
        </w:numPr>
      </w:pPr>
      <w:r>
        <w:t xml:space="preserve">Trách nhiệm pháp lý: Bác sĩ Nam chịu trách nhiệm 100% trước pháp luật và gia đình bệnh nhân. Máy tính không có tư cách pháp nhân, con người không thể bào chữa: </w:t>
      </w:r>
      <w:r>
        <w:rPr>
          <w:i/>
          <w:iCs/>
        </w:rPr>
        <w:t>“Do máy tính bảo thế!”</w:t>
      </w:r>
      <w:r>
        <w:t>.</w:t>
      </w:r>
    </w:p>
    <w:p w14:paraId="535E4993" w14:textId="77777777" w:rsidR="002A102C" w:rsidRDefault="00000000">
      <w:pPr>
        <w:pStyle w:val="Compact"/>
        <w:numPr>
          <w:ilvl w:val="0"/>
          <w:numId w:val="45"/>
        </w:numPr>
      </w:pPr>
      <w:r>
        <w:rPr>
          <w:b/>
          <w:bCs/>
        </w:rPr>
        <w:t>Khai thác dư địa - Thảo luận phản biện bậc cao (10 phút):</w:t>
      </w:r>
    </w:p>
    <w:p w14:paraId="63397F31" w14:textId="77777777" w:rsidR="002A102C" w:rsidRDefault="00000000">
      <w:pPr>
        <w:pStyle w:val="Compact"/>
        <w:numPr>
          <w:ilvl w:val="1"/>
          <w:numId w:val="48"/>
        </w:numPr>
      </w:pPr>
      <w:r>
        <w:t xml:space="preserve">GV dẫn dắt: </w:t>
      </w:r>
      <w:r>
        <w:rPr>
          <w:i/>
          <w:iCs/>
        </w:rPr>
        <w:t>“Không chỉ trong y tế, trong học tập và đời sống hàng ngày, chúng ta đang đối mặt với việc nhượng quyền tự chủ như thế nào?”</w:t>
      </w:r>
    </w:p>
    <w:p w14:paraId="2FD15F22" w14:textId="77777777" w:rsidR="002A102C" w:rsidRDefault="00000000">
      <w:pPr>
        <w:pStyle w:val="Compact"/>
        <w:numPr>
          <w:ilvl w:val="1"/>
          <w:numId w:val="48"/>
        </w:numPr>
      </w:pPr>
      <w:r>
        <w:t>Tổ chức cho cả lớp phản hồi nhanh qua hệ thống câu hỏi tương tác (Slide 19 - 32):</w:t>
      </w:r>
    </w:p>
    <w:p w14:paraId="0E3B5726" w14:textId="77777777" w:rsidR="002A102C" w:rsidRDefault="00000000">
      <w:pPr>
        <w:pStyle w:val="Compact"/>
        <w:numPr>
          <w:ilvl w:val="2"/>
          <w:numId w:val="49"/>
        </w:numPr>
      </w:pPr>
      <w:r>
        <w:rPr>
          <w:b/>
          <w:bCs/>
        </w:rPr>
        <w:t>Câu hỏi trắc nghiệm củng cố (Slide 19 - 28):</w:t>
      </w:r>
    </w:p>
    <w:p w14:paraId="158AFE56" w14:textId="77777777" w:rsidR="002A102C" w:rsidRDefault="00000000">
      <w:pPr>
        <w:pStyle w:val="Compact"/>
        <w:numPr>
          <w:ilvl w:val="3"/>
          <w:numId w:val="50"/>
        </w:numPr>
      </w:pPr>
      <w:r>
        <w:rPr>
          <w:i/>
          <w:iCs/>
        </w:rPr>
        <w:t>Câu 1 &amp; 2:</w:t>
      </w:r>
      <w:r>
        <w:t xml:space="preserve"> Quyền tự chủ là gì và hậu quả của việc lạm dụng AI? (Chốt đáp án B cho câu 1; đáp án C cho câu 2: Làm teo mòn năng lực nhận thức độc lập và tư duy phản biện). Liên hệ KHTN 7 (Slide 16): Phản xạ và tập tính không rèn luyện sẽ bị thoái hóa.</w:t>
      </w:r>
    </w:p>
    <w:p w14:paraId="104BDF32" w14:textId="77777777" w:rsidR="002A102C" w:rsidRDefault="00000000">
      <w:pPr>
        <w:pStyle w:val="Compact"/>
        <w:numPr>
          <w:ilvl w:val="3"/>
          <w:numId w:val="50"/>
        </w:numPr>
      </w:pPr>
      <w:r>
        <w:rPr>
          <w:i/>
          <w:iCs/>
        </w:rPr>
        <w:t>Câu 3 &amp; 4:</w:t>
      </w:r>
      <w:r>
        <w:t xml:space="preserve"> Ai chịu trách nhiệm pháp lý? Ảnh hưởng đến tập tính thích nghi của con người? (Chốt đáp án C cho câu 3 và B cho câu 4).</w:t>
      </w:r>
    </w:p>
    <w:p w14:paraId="49BE2C3F" w14:textId="77777777" w:rsidR="002A102C" w:rsidRDefault="00000000">
      <w:pPr>
        <w:pStyle w:val="Compact"/>
        <w:numPr>
          <w:ilvl w:val="3"/>
          <w:numId w:val="50"/>
        </w:numPr>
      </w:pPr>
      <w:r>
        <w:rPr>
          <w:i/>
          <w:iCs/>
        </w:rPr>
        <w:t>Câu 5:</w:t>
      </w:r>
      <w:r>
        <w:t xml:space="preserve"> Tình huống học đường: Hành vi nào bảo vệ quyền tự chủ? (Chốt đáp án B: Dùng AI gợi ý dàn ý, tự đọc chọn lọc và tự viết bài văn; phê phán hành vi chép nguyên văn văn bản AI).</w:t>
      </w:r>
    </w:p>
    <w:p w14:paraId="1FB457BD" w14:textId="77777777" w:rsidR="002A102C" w:rsidRDefault="00000000">
      <w:pPr>
        <w:pStyle w:val="Compact"/>
        <w:numPr>
          <w:ilvl w:val="2"/>
          <w:numId w:val="49"/>
        </w:numPr>
      </w:pPr>
      <w:r>
        <w:rPr>
          <w:b/>
          <w:bCs/>
        </w:rPr>
        <w:t>Câu hỏi tự luận phản biện chiều sâu (Slide 29 - 32):</w:t>
      </w:r>
    </w:p>
    <w:p w14:paraId="6496A1E2" w14:textId="77777777" w:rsidR="002A102C" w:rsidRDefault="00000000">
      <w:pPr>
        <w:pStyle w:val="Compact"/>
        <w:numPr>
          <w:ilvl w:val="3"/>
          <w:numId w:val="51"/>
        </w:numPr>
      </w:pPr>
      <w:r>
        <w:t xml:space="preserve">GV nêu vấn đề (Slide 29): </w:t>
      </w:r>
      <w:r>
        <w:rPr>
          <w:i/>
          <w:iCs/>
        </w:rPr>
        <w:t>“AI nhớ được hàng triệu cuốn sách, vượt trội hơn trí nhớ con người. Vậy ta có nên nhường toàn bộ các quyết định quan trọng cho AI không?”</w:t>
      </w:r>
    </w:p>
    <w:p w14:paraId="01CD4C19" w14:textId="77777777" w:rsidR="002A102C" w:rsidRDefault="00000000">
      <w:pPr>
        <w:pStyle w:val="Compact"/>
        <w:numPr>
          <w:ilvl w:val="3"/>
          <w:numId w:val="51"/>
        </w:numPr>
      </w:pPr>
      <w:r>
        <w:t>Gọi 1-2 HS phát biểu phản biện. GV chuẩn hóa (Slide 30): Tri thức rộng lớn không đồng nghĩa với ý thức và lương tâm. AI không có cảm xúc, không biết đau đớn và không có trách nhiệm đạo đức.</w:t>
      </w:r>
    </w:p>
    <w:p w14:paraId="3BED0B43" w14:textId="77777777" w:rsidR="002A102C" w:rsidRDefault="00000000">
      <w:pPr>
        <w:pStyle w:val="Compact"/>
        <w:numPr>
          <w:ilvl w:val="3"/>
          <w:numId w:val="51"/>
        </w:numPr>
      </w:pPr>
      <w:r>
        <w:t xml:space="preserve">Nêu thử thách tư duy (Slide 31): </w:t>
      </w:r>
      <w:r>
        <w:rPr>
          <w:i/>
          <w:iCs/>
        </w:rPr>
        <w:t>“Kể tên các quyết định quan trọng tuyệt đối con người không được nhượng lại cho AI?”</w:t>
      </w:r>
      <w:r>
        <w:t xml:space="preserve"> -&gt; HS chỉ ra: Phán quyết tư pháp tòa án; can thiệp y khoa sinh tử; lựa chọn ước mơ, tình cảm và định hướng cuộc đời của bản thân (Slide 32).</w:t>
      </w:r>
    </w:p>
    <w:p w14:paraId="0FD5DB51" w14:textId="77777777" w:rsidR="002A102C" w:rsidRDefault="0048088B">
      <w:r>
        <w:rPr>
          <w:noProof/>
        </w:rPr>
      </w:r>
      <w:r w:rsidR="0048088B">
        <w:rPr>
          <w:noProof/>
        </w:rPr>
        <w:pict w14:anchorId="1D51EC05">
          <v:rect id="_x0000_i1027" alt="" style="width:467.55pt;height:.05pt;mso-width-percent:0;mso-height-percent:0;mso-width-percent:0;mso-height-percent:0" o:hrpct="999" o:hralign="center" o:hrstd="t" o:hr="t"/>
        </w:pict>
      </w:r>
    </w:p>
    <w:p w14:paraId="1A4B71F8" w14:textId="77777777" w:rsidR="002A102C" w:rsidRDefault="00000000">
      <w:pPr>
        <w:pStyle w:val="Heading3"/>
      </w:pPr>
      <w:bookmarkStart w:id="14" w:name="X15f55e95caaee9f5154f9a027b661b11adeb5af"/>
      <w:bookmarkEnd w:id="11"/>
      <w:bookmarkEnd w:id="13"/>
      <w:r>
        <w:lastRenderedPageBreak/>
        <w:t>4. Hoạt động 4: Đánh giá, tổng kết bài học và giao nhiệm vụ vận dụng thực tiễn (10 phút)</w:t>
      </w:r>
    </w:p>
    <w:p w14:paraId="5B5FEBC4" w14:textId="77777777" w:rsidR="002A102C" w:rsidRDefault="00000000">
      <w:pPr>
        <w:pStyle w:val="Heading4"/>
      </w:pPr>
      <w:bookmarkStart w:id="15" w:name="a-mục-tiêu-3"/>
      <w:r>
        <w:t>a) Mục tiêu</w:t>
      </w:r>
    </w:p>
    <w:p w14:paraId="09E4B2A5" w14:textId="77777777" w:rsidR="002A102C" w:rsidRDefault="00000000">
      <w:pPr>
        <w:pStyle w:val="Compact"/>
        <w:numPr>
          <w:ilvl w:val="0"/>
          <w:numId w:val="52"/>
        </w:numPr>
      </w:pPr>
      <w:r>
        <w:t>Khái quát hóa toàn bộ tri thức thành các quy tắc hành động cụ thể (Bộ khế ước tự chủ số: 3 KHÔNG &amp; 3 NÊN).</w:t>
      </w:r>
    </w:p>
    <w:p w14:paraId="25A621C2" w14:textId="77777777" w:rsidR="002A102C" w:rsidRDefault="00000000">
      <w:pPr>
        <w:pStyle w:val="Compact"/>
        <w:numPr>
          <w:ilvl w:val="0"/>
          <w:numId w:val="52"/>
        </w:numPr>
      </w:pPr>
      <w:r>
        <w:t>Vận dụng kiến thức bài học để sáng tạo sản phẩm tuyên truyền và tương tác thực tiễn với gia đình.</w:t>
      </w:r>
    </w:p>
    <w:p w14:paraId="7169E3B1" w14:textId="77777777" w:rsidR="002A102C" w:rsidRDefault="00000000">
      <w:pPr>
        <w:pStyle w:val="Heading4"/>
      </w:pPr>
      <w:bookmarkStart w:id="16" w:name="b-tổ-chức-thực-hiện-3"/>
      <w:bookmarkEnd w:id="15"/>
      <w:r>
        <w:t>b) Tổ chức thực hiện</w:t>
      </w:r>
    </w:p>
    <w:p w14:paraId="065103CD" w14:textId="77777777" w:rsidR="002A102C" w:rsidRDefault="00000000">
      <w:pPr>
        <w:pStyle w:val="Compact"/>
        <w:numPr>
          <w:ilvl w:val="0"/>
          <w:numId w:val="53"/>
        </w:numPr>
      </w:pPr>
      <w:r>
        <w:rPr>
          <w:b/>
          <w:bCs/>
        </w:rPr>
        <w:t>Đánh giá và Chốt kiến thức cốt lõi (5 phút):</w:t>
      </w:r>
    </w:p>
    <w:p w14:paraId="6D0B84BF" w14:textId="77777777" w:rsidR="002A102C" w:rsidRDefault="00000000">
      <w:pPr>
        <w:pStyle w:val="Compact"/>
        <w:numPr>
          <w:ilvl w:val="1"/>
          <w:numId w:val="54"/>
        </w:numPr>
      </w:pPr>
      <w:r>
        <w:t>GV nhận xét tinh thần thảo luận cặp đôi và khả năng phản biện của học sinh ở các hoạt động trước.</w:t>
      </w:r>
    </w:p>
    <w:p w14:paraId="6DF072D8" w14:textId="77777777" w:rsidR="002A102C" w:rsidRDefault="00000000">
      <w:pPr>
        <w:pStyle w:val="Compact"/>
        <w:numPr>
          <w:ilvl w:val="1"/>
          <w:numId w:val="54"/>
        </w:numPr>
      </w:pPr>
      <w:r>
        <w:t>Trình chiếu Slide 17 &amp; 18, yêu cầu học sinh ghi chép các kết luận cốt lõi vào vở:</w:t>
      </w:r>
    </w:p>
    <w:p w14:paraId="3C72B231" w14:textId="77777777" w:rsidR="002A102C" w:rsidRDefault="00000000">
      <w:pPr>
        <w:pStyle w:val="Compact"/>
        <w:numPr>
          <w:ilvl w:val="2"/>
          <w:numId w:val="55"/>
        </w:numPr>
      </w:pPr>
      <w:r>
        <w:rPr>
          <w:i/>
          <w:iCs/>
        </w:rPr>
        <w:t>AI là công cụ trợ lý, con người là chủ thể ra quyết định tối hậu.</w:t>
      </w:r>
    </w:p>
    <w:p w14:paraId="172AE708" w14:textId="77777777" w:rsidR="002A102C" w:rsidRDefault="00000000">
      <w:pPr>
        <w:pStyle w:val="Compact"/>
        <w:numPr>
          <w:ilvl w:val="2"/>
          <w:numId w:val="55"/>
        </w:numPr>
      </w:pPr>
      <w:r>
        <w:rPr>
          <w:i/>
          <w:iCs/>
        </w:rPr>
        <w:t>Con người chịu toàn bộ trách nhiệm đạo đức và pháp lý cho mọi quyết định.</w:t>
      </w:r>
    </w:p>
    <w:p w14:paraId="63EDE097" w14:textId="77777777" w:rsidR="002A102C" w:rsidRDefault="00000000">
      <w:pPr>
        <w:pStyle w:val="Compact"/>
        <w:numPr>
          <w:ilvl w:val="2"/>
          <w:numId w:val="55"/>
        </w:numPr>
      </w:pPr>
      <w:r>
        <w:rPr>
          <w:i/>
          <w:iCs/>
        </w:rPr>
        <w:t>Bản khế ước tự chủ số (Quy tắc 3 KHÔNG &amp; 3 NÊN):</w:t>
      </w:r>
    </w:p>
    <w:p w14:paraId="37CDF405" w14:textId="77777777" w:rsidR="002A102C" w:rsidRDefault="00000000">
      <w:pPr>
        <w:pStyle w:val="Compact"/>
        <w:numPr>
          <w:ilvl w:val="3"/>
          <w:numId w:val="56"/>
        </w:numPr>
      </w:pPr>
      <w:r>
        <w:rPr>
          <w:b/>
          <w:bCs/>
        </w:rPr>
        <w:t>3 KHÔNG:</w:t>
      </w:r>
      <w:r>
        <w:t xml:space="preserve"> Không phó mặc tư duy – Không để AI thao túng cảm xúc – Không nhượng quyền quyết định thời gian cá nhân.</w:t>
      </w:r>
    </w:p>
    <w:p w14:paraId="7317449F" w14:textId="77777777" w:rsidR="002A102C" w:rsidRDefault="00000000">
      <w:pPr>
        <w:pStyle w:val="Compact"/>
        <w:numPr>
          <w:ilvl w:val="3"/>
          <w:numId w:val="56"/>
        </w:numPr>
      </w:pPr>
      <w:r>
        <w:rPr>
          <w:b/>
          <w:bCs/>
        </w:rPr>
        <w:t>3 NÊN:</w:t>
      </w:r>
      <w:r>
        <w:t xml:space="preserve"> Nên phản biện thông tin – Nên tự ra quyết định – Nên tự suy nghĩ độc lập trước khi tra cứu AI.</w:t>
      </w:r>
    </w:p>
    <w:p w14:paraId="5EB07BAD" w14:textId="77777777" w:rsidR="002A102C" w:rsidRDefault="00000000">
      <w:pPr>
        <w:pStyle w:val="Compact"/>
        <w:numPr>
          <w:ilvl w:val="1"/>
          <w:numId w:val="54"/>
        </w:numPr>
      </w:pPr>
      <w:r>
        <w:t xml:space="preserve">Trình chiếu Slide 34, truyền cảm hứng thông điệp bài học: </w:t>
      </w:r>
      <w:r>
        <w:rPr>
          <w:i/>
          <w:iCs/>
        </w:rPr>
        <w:t>“AI là công cụ soi đường – Con người là người cầm lái!”</w:t>
      </w:r>
      <w:r>
        <w:t>.</w:t>
      </w:r>
    </w:p>
    <w:p w14:paraId="338575B0" w14:textId="77777777" w:rsidR="002A102C" w:rsidRDefault="00000000">
      <w:pPr>
        <w:pStyle w:val="Compact"/>
        <w:numPr>
          <w:ilvl w:val="0"/>
          <w:numId w:val="53"/>
        </w:numPr>
      </w:pPr>
      <w:r>
        <w:rPr>
          <w:b/>
          <w:bCs/>
        </w:rPr>
        <w:t>Chuyển giao nhiệm vụ vận dụng thực tế về nhà (5 phút):</w:t>
      </w:r>
    </w:p>
    <w:p w14:paraId="2200B29D" w14:textId="77777777" w:rsidR="002A102C" w:rsidRDefault="00000000">
      <w:pPr>
        <w:pStyle w:val="Compact"/>
        <w:numPr>
          <w:ilvl w:val="1"/>
          <w:numId w:val="57"/>
        </w:numPr>
      </w:pPr>
      <w:r>
        <w:t>GV trình chiếu Slide 33 và hướng dẫn học sinh thực hiện thử thách:</w:t>
      </w:r>
    </w:p>
    <w:p w14:paraId="0FD0E411" w14:textId="77777777" w:rsidR="002A102C" w:rsidRDefault="00000000">
      <w:pPr>
        <w:pStyle w:val="Compact"/>
        <w:numPr>
          <w:ilvl w:val="2"/>
          <w:numId w:val="58"/>
        </w:numPr>
      </w:pPr>
      <w:r>
        <w:rPr>
          <w:b/>
          <w:bCs/>
        </w:rPr>
        <w:t>Nhiệm vụ 1 (Sản phẩm cá nhân):</w:t>
      </w:r>
      <w:r>
        <w:t xml:space="preserve"> Thiết kế 01 Poster trên khổ giấy A4 hoặc viết một thông điệp ngắn (khoảng 100 từ) với chủ đề: </w:t>
      </w:r>
      <w:r>
        <w:rPr>
          <w:i/>
          <w:iCs/>
        </w:rPr>
        <w:t>“Bộ não của em - Quyết định của em: Giữ vững tự chủ trước AI”</w:t>
      </w:r>
      <w:r>
        <w:t>. (Gợi ý: Lồng ghép quy tắc 3 KHÔNG - 3 NÊN hoặc hình ảnh trực quan thể hiện con người làm chủ công nghệ).</w:t>
      </w:r>
    </w:p>
    <w:p w14:paraId="5BCA0809" w14:textId="77777777" w:rsidR="002A102C" w:rsidRDefault="00000000">
      <w:pPr>
        <w:pStyle w:val="Compact"/>
        <w:numPr>
          <w:ilvl w:val="2"/>
          <w:numId w:val="58"/>
        </w:numPr>
      </w:pPr>
      <w:r>
        <w:rPr>
          <w:b/>
          <w:bCs/>
        </w:rPr>
        <w:t>Nhiệm vụ 2 (Thực hành giao tiếp gia đình):</w:t>
      </w:r>
      <w:r>
        <w:t xml:space="preserve"> Trong bữa cơm gia đình hôm nay, chia sẻ với bố mẹ/người thân câu chuyện </w:t>
      </w:r>
      <w:r>
        <w:rPr>
          <w:i/>
          <w:iCs/>
        </w:rPr>
        <w:t>“Bác sĩ Nam và MedAI”</w:t>
      </w:r>
      <w:r>
        <w:t>, cùng trao đổi với bố mẹ về cách gia đình đang sử dụng các gợi ý từ thuật toán (YouTube, mạng xã hội, mua sắm) để nhận diện xem gia đình mình có đang bị công nghệ quyết định thay hay không.</w:t>
      </w:r>
    </w:p>
    <w:p w14:paraId="70A33362" w14:textId="77777777" w:rsidR="002A102C" w:rsidRPr="0048088B" w:rsidRDefault="00000000">
      <w:pPr>
        <w:pStyle w:val="Compact"/>
        <w:numPr>
          <w:ilvl w:val="1"/>
          <w:numId w:val="57"/>
        </w:numPr>
      </w:pPr>
      <w:r>
        <w:t>Hạn nộp sản phẩm poster/thông điệp: Vào đầu tiết học kế tiếp.</w:t>
      </w:r>
    </w:p>
    <w:p w14:paraId="6025F926" w14:textId="77777777" w:rsidR="0048088B" w:rsidRDefault="0048088B" w:rsidP="0048088B">
      <w:pPr>
        <w:pStyle w:val="Compact"/>
        <w:rPr>
          <w:lang w:val="vi-VN"/>
        </w:rPr>
      </w:pPr>
    </w:p>
    <w:p w14:paraId="6ED5F884" w14:textId="77777777" w:rsidR="0048088B" w:rsidRDefault="0048088B" w:rsidP="0048088B">
      <w:pPr>
        <w:pStyle w:val="Compact"/>
        <w:rPr>
          <w:lang w:val="vi-VN"/>
        </w:rPr>
      </w:pPr>
    </w:p>
    <w:p w14:paraId="21ABC6C2" w14:textId="77777777" w:rsidR="0048088B" w:rsidRDefault="0048088B" w:rsidP="0048088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5F4BC0B" w14:textId="77777777" w:rsidR="0048088B" w:rsidRDefault="0048088B" w:rsidP="0048088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891A7A6" wp14:editId="56D9354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8DEDB59" w14:textId="77777777" w:rsidR="0048088B" w:rsidRDefault="0048088B" w:rsidP="0048088B">
      <w:pPr>
        <w:pStyle w:val="Compact"/>
        <w:spacing w:before="120" w:after="120"/>
        <w:jc w:val="center"/>
        <w:rPr>
          <w:b/>
          <w:bCs/>
          <w:color w:val="FF0000"/>
          <w:sz w:val="28"/>
          <w:szCs w:val="28"/>
          <w:lang w:val="vi-VN"/>
        </w:rPr>
      </w:pPr>
      <w:r>
        <w:rPr>
          <w:b/>
          <w:bCs/>
          <w:color w:val="FF0000"/>
          <w:sz w:val="28"/>
          <w:szCs w:val="28"/>
          <w:lang w:val="vi-VN"/>
        </w:rPr>
        <w:lastRenderedPageBreak/>
        <w:t xml:space="preserve">Link: </w:t>
      </w:r>
      <w:hyperlink r:id="rId8" w:history="1">
        <w:r w:rsidRPr="00A47060">
          <w:rPr>
            <w:rStyle w:val="Hyperlink"/>
            <w:b/>
            <w:bCs/>
            <w:sz w:val="28"/>
            <w:szCs w:val="28"/>
            <w:lang w:val="vi-VN"/>
          </w:rPr>
          <w:t>https://lms.thuvienhoclieu.vn/mod/page/view.php?id=1190</w:t>
        </w:r>
      </w:hyperlink>
    </w:p>
    <w:bookmarkEnd w:id="0"/>
    <w:bookmarkEnd w:id="4"/>
    <w:bookmarkEnd w:id="14"/>
    <w:bookmarkEnd w:id="16"/>
    <w:p w14:paraId="1D27E6A8" w14:textId="77777777" w:rsidR="0048088B" w:rsidRDefault="0048088B" w:rsidP="0048088B">
      <w:pPr>
        <w:pStyle w:val="Compact"/>
      </w:pPr>
    </w:p>
    <w:sectPr w:rsidR="0048088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402D8" w14:textId="77777777" w:rsidR="00B1139A" w:rsidRDefault="00B1139A">
      <w:pPr>
        <w:spacing w:before="0" w:after="0"/>
      </w:pPr>
      <w:r>
        <w:separator/>
      </w:r>
    </w:p>
  </w:endnote>
  <w:endnote w:type="continuationSeparator" w:id="0">
    <w:p w14:paraId="51FA0269" w14:textId="77777777" w:rsidR="00B1139A" w:rsidRDefault="00B113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9231F" w14:textId="77777777" w:rsidR="00B1139A" w:rsidRDefault="00B1139A">
      <w:r>
        <w:separator/>
      </w:r>
    </w:p>
  </w:footnote>
  <w:footnote w:type="continuationSeparator" w:id="0">
    <w:p w14:paraId="07FE8E15" w14:textId="77777777" w:rsidR="00B1139A" w:rsidRDefault="00B11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768767298">
    <w:abstractNumId w:val="0"/>
  </w:num>
  <w:num w:numId="32" w16cid:durableId="1156071241">
    <w:abstractNumId w:val="1"/>
  </w:num>
  <w:num w:numId="33" w16cid:durableId="391470996">
    <w:abstractNumId w:val="1"/>
  </w:num>
  <w:num w:numId="34" w16cid:durableId="12919702">
    <w:abstractNumId w:val="1"/>
  </w:num>
  <w:num w:numId="35" w16cid:durableId="1701785373">
    <w:abstractNumId w:val="1"/>
  </w:num>
  <w:num w:numId="36" w16cid:durableId="1740471203">
    <w:abstractNumId w:val="1"/>
  </w:num>
  <w:num w:numId="37" w16cid:durableId="2031878463">
    <w:abstractNumId w:val="1"/>
  </w:num>
  <w:num w:numId="38" w16cid:durableId="1170104153">
    <w:abstractNumId w:val="1"/>
  </w:num>
  <w:num w:numId="39" w16cid:durableId="1622031201">
    <w:abstractNumId w:val="1"/>
  </w:num>
  <w:num w:numId="40" w16cid:durableId="1818836124">
    <w:abstractNumId w:val="1"/>
  </w:num>
  <w:num w:numId="41" w16cid:durableId="1990671277">
    <w:abstractNumId w:val="1"/>
  </w:num>
  <w:num w:numId="42" w16cid:durableId="1778138859">
    <w:abstractNumId w:val="1"/>
  </w:num>
  <w:num w:numId="43" w16cid:durableId="834612934">
    <w:abstractNumId w:val="1"/>
  </w:num>
  <w:num w:numId="44" w16cid:durableId="18245016">
    <w:abstractNumId w:val="1"/>
  </w:num>
  <w:num w:numId="45" w16cid:durableId="597982043">
    <w:abstractNumId w:val="1"/>
  </w:num>
  <w:num w:numId="46" w16cid:durableId="577639083">
    <w:abstractNumId w:val="1"/>
  </w:num>
  <w:num w:numId="47" w16cid:durableId="1962611160">
    <w:abstractNumId w:val="1"/>
  </w:num>
  <w:num w:numId="48" w16cid:durableId="1329748011">
    <w:abstractNumId w:val="1"/>
  </w:num>
  <w:num w:numId="49" w16cid:durableId="1806309109">
    <w:abstractNumId w:val="1"/>
  </w:num>
  <w:num w:numId="50" w16cid:durableId="835682139">
    <w:abstractNumId w:val="1"/>
  </w:num>
  <w:num w:numId="51" w16cid:durableId="1856572386">
    <w:abstractNumId w:val="1"/>
  </w:num>
  <w:num w:numId="52" w16cid:durableId="1056930210">
    <w:abstractNumId w:val="1"/>
  </w:num>
  <w:num w:numId="53" w16cid:durableId="815604223">
    <w:abstractNumId w:val="1"/>
  </w:num>
  <w:num w:numId="54" w16cid:durableId="1286233888">
    <w:abstractNumId w:val="1"/>
  </w:num>
  <w:num w:numId="55" w16cid:durableId="795292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84352477">
    <w:abstractNumId w:val="1"/>
  </w:num>
  <w:num w:numId="57" w16cid:durableId="1585332039">
    <w:abstractNumId w:val="1"/>
  </w:num>
  <w:num w:numId="58" w16cid:durableId="515003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102C"/>
    <w:rsid w:val="002A102C"/>
    <w:rsid w:val="0048088B"/>
    <w:rsid w:val="009F6C23"/>
    <w:rsid w:val="00B1139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9F7B"/>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Bảo vệ quyền tự chủ của con người</dc:title>
  <dc:creator/>
  <cp:keywords/>
  <cp:lastModifiedBy>Nguyen Hung Chinh</cp:lastModifiedBy>
  <cp:revision>2</cp:revision>
  <dcterms:created xsi:type="dcterms:W3CDTF">2026-09-26T16:38:00Z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- 7.A3.2. Giải thích được sự cần thiết phải bảo vệ quyền tự chủ của con người khi sử dụng AI để đưa ra các quyết định quan trọng.</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