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9267" w14:textId="77777777" w:rsidR="0081640F" w:rsidRDefault="00000000">
      <w:pPr>
        <w:pStyle w:val="Title"/>
      </w:pPr>
      <w:r>
        <w:t>Bài 3. Con người ra quyết định với AI</w:t>
      </w:r>
    </w:p>
    <w:p w14:paraId="26C72EB2" w14:textId="77777777" w:rsidR="0081640F" w:rsidRDefault="00000000">
      <w:pPr>
        <w:pStyle w:val="Subtitle"/>
      </w:pPr>
      <w:r>
        <w:t>Môn học/HĐGD: Giáo dục Trí tuệ nhân tạo; Lớp: 6</w:t>
      </w:r>
    </w:p>
    <w:p w14:paraId="42571BC2" w14:textId="77777777" w:rsidR="0081640F" w:rsidRDefault="00000000">
      <w:pPr>
        <w:pStyle w:val="Date"/>
      </w:pPr>
      <w:r>
        <w:t>(Thời gian thực hiện: 1 tiết)</w:t>
      </w:r>
    </w:p>
    <w:p w14:paraId="19369886" w14:textId="77777777" w:rsidR="003D51FB" w:rsidRPr="003D51FB" w:rsidRDefault="00000000" w:rsidP="003D51FB">
      <w:pPr>
        <w:pStyle w:val="Abstract"/>
      </w:pPr>
      <w:r>
        <w:rPr>
          <w:b/>
          <w:bCs/>
        </w:rPr>
        <w:t>Yêu cầu cần đạt:</w:t>
      </w:r>
    </w:p>
    <w:p w14:paraId="3F0A88F1" w14:textId="0BECDF13" w:rsidR="0081640F" w:rsidRDefault="00000000" w:rsidP="003D51FB">
      <w:pPr>
        <w:pStyle w:val="Abstract"/>
      </w:pPr>
      <w:r>
        <w:t>6.A3.1. Nêu được ví dụ về tình huống con người ra quyết định với sự hỗ trợ của AI (ví dụ: trong y tế, AI gợi ý chẩn đoán, bác sĩ xem xét và quyết định phương án điều trị; trong giao thông, AI đề xuất lộ trình nhanh hơn, người lái xe cân nhắc trước khi lựa chọn). Thực hành ra quyết định trong một tình huống giả định có gợi ý của AI (nêu lại gợi ý của AI, cân nhắc và đưa ra lựa chọn của bản thân kèm lí do).</w:t>
      </w:r>
    </w:p>
    <w:p w14:paraId="12344984" w14:textId="77777777" w:rsidR="0081640F" w:rsidRDefault="00000000">
      <w:pPr>
        <w:pStyle w:val="Heading1"/>
      </w:pPr>
      <w:bookmarkStart w:id="0" w:name="i.-mục-tiêu"/>
      <w:r>
        <w:t>I. Mục tiêu</w:t>
      </w:r>
    </w:p>
    <w:p w14:paraId="7AF4F6C3" w14:textId="77777777" w:rsidR="0081640F" w:rsidRDefault="00000000">
      <w:pPr>
        <w:pStyle w:val="Heading2"/>
      </w:pPr>
      <w:bookmarkStart w:id="1" w:name="về-năng-lực"/>
      <w:r>
        <w:t>1. Về năng lực</w:t>
      </w:r>
    </w:p>
    <w:p w14:paraId="22AB7E51" w14:textId="77777777" w:rsidR="0081640F" w:rsidRDefault="00000000">
      <w:pPr>
        <w:pStyle w:val="Compact"/>
        <w:numPr>
          <w:ilvl w:val="0"/>
          <w:numId w:val="26"/>
        </w:numPr>
      </w:pPr>
      <w:r>
        <w:t>Nêu được ví dụ về tình huống con người ra quyết định với sự hỗ trợ của AI trong các lĩnh vực y tế (AI gợi ý chẩn đoán, bác sĩ xem xét và quyết định phương án điều trị) và giao thông (AI đề xuất lộ trình, người lái xe cân nhắc chọn đường).</w:t>
      </w:r>
    </w:p>
    <w:p w14:paraId="2819BD6C" w14:textId="77777777" w:rsidR="0081640F" w:rsidRDefault="00000000">
      <w:pPr>
        <w:pStyle w:val="Compact"/>
        <w:numPr>
          <w:ilvl w:val="0"/>
          <w:numId w:val="26"/>
        </w:numPr>
      </w:pPr>
      <w:r>
        <w:t>Phân tích được vai trò “trợ lí phân tích dữ liệu” của AI và vai trò “chủ thể ra quyết định” của con người trong các tình huống thực tế.</w:t>
      </w:r>
    </w:p>
    <w:p w14:paraId="7E84A375" w14:textId="77777777" w:rsidR="0081640F" w:rsidRDefault="00000000">
      <w:pPr>
        <w:pStyle w:val="Compact"/>
        <w:numPr>
          <w:ilvl w:val="0"/>
          <w:numId w:val="26"/>
        </w:numPr>
      </w:pPr>
      <w:r>
        <w:t>Thực hành ra quyết định được trong tình huống giả định có gợi ý của AI dựa trên việc thu thập, đối chiếu bằng chứng thực tế và lập luận logic.</w:t>
      </w:r>
    </w:p>
    <w:p w14:paraId="417FCDCB" w14:textId="77777777" w:rsidR="0081640F" w:rsidRDefault="00000000">
      <w:pPr>
        <w:pStyle w:val="Compact"/>
        <w:numPr>
          <w:ilvl w:val="0"/>
          <w:numId w:val="26"/>
        </w:numPr>
      </w:pPr>
      <w:r>
        <w:t>Vận dụng được phương pháp ra quyết định khoa học cùng AI vào giải quyết các tình huống sinh hoạt hằng ngày và học tập môn Khoa học tự nhiên.</w:t>
      </w:r>
    </w:p>
    <w:p w14:paraId="5F06BC30" w14:textId="77777777" w:rsidR="0081640F" w:rsidRDefault="00000000">
      <w:pPr>
        <w:pStyle w:val="Heading2"/>
      </w:pPr>
      <w:bookmarkStart w:id="2" w:name="về-phẩm-chất"/>
      <w:bookmarkEnd w:id="1"/>
      <w:r>
        <w:t>2. Về phẩm chất</w:t>
      </w:r>
    </w:p>
    <w:p w14:paraId="206E564E" w14:textId="77777777" w:rsidR="0081640F" w:rsidRDefault="00000000">
      <w:pPr>
        <w:pStyle w:val="Compact"/>
        <w:numPr>
          <w:ilvl w:val="0"/>
          <w:numId w:val="27"/>
        </w:numPr>
      </w:pPr>
      <w:r>
        <w:rPr>
          <w:b/>
          <w:bCs/>
        </w:rPr>
        <w:t>Rèn luyện tính trung thực và cẩn trọng (Tư duy phản biện khoa học):</w:t>
      </w:r>
      <w:r>
        <w:t xml:space="preserve"> Học sinh tôn trọng sự thật khách quan, không chấp nhận thông tin/gợi ý từ AI một cách cảm tính hoặc thụ động mà luôn biết chủ động kiểm chứng bằng bằng chứng thực tế trước khi đưa ra kết luận.</w:t>
      </w:r>
    </w:p>
    <w:p w14:paraId="43F1B225" w14:textId="77777777" w:rsidR="0081640F" w:rsidRDefault="00737700">
      <w:r>
        <w:rPr>
          <w:noProof/>
        </w:rPr>
      </w:r>
      <w:r w:rsidR="00737700">
        <w:rPr>
          <w:noProof/>
        </w:rPr>
        <w:pict w14:anchorId="311F8DB8">
          <v:rect id="_x0000_i1025" alt="" style="width:467.05pt;height:.05pt;mso-width-percent:0;mso-height-percent:0;mso-width-percent:0;mso-height-percent:0" o:hrpct="998" o:hralign="center" o:hrstd="t" o:hr="t"/>
        </w:pict>
      </w:r>
    </w:p>
    <w:p w14:paraId="2A4C1E0B" w14:textId="77777777" w:rsidR="0081640F" w:rsidRDefault="00000000">
      <w:pPr>
        <w:pStyle w:val="Heading1"/>
      </w:pPr>
      <w:bookmarkStart w:id="3" w:name="ii.-thiết-bị-dạy-học-và-học-liệu"/>
      <w:bookmarkEnd w:id="0"/>
      <w:bookmarkEnd w:id="2"/>
      <w:r>
        <w:t>II. Thiết bị dạy học và học liệu</w:t>
      </w:r>
    </w:p>
    <w:p w14:paraId="4529555A" w14:textId="77777777" w:rsidR="0081640F" w:rsidRDefault="00000000">
      <w:pPr>
        <w:pStyle w:val="Compact"/>
        <w:numPr>
          <w:ilvl w:val="0"/>
          <w:numId w:val="28"/>
        </w:numPr>
      </w:pPr>
      <w:r>
        <w:rPr>
          <w:b/>
          <w:bCs/>
        </w:rPr>
        <w:t>Thầy/Cô (Giáo viên):</w:t>
      </w:r>
    </w:p>
    <w:p w14:paraId="5DBC30DD" w14:textId="77777777" w:rsidR="0081640F" w:rsidRDefault="00000000">
      <w:pPr>
        <w:pStyle w:val="Compact"/>
        <w:numPr>
          <w:ilvl w:val="1"/>
          <w:numId w:val="29"/>
        </w:numPr>
      </w:pPr>
      <w:r>
        <w:t>Hệ thống Slide bài giảng (từ Slide 1 đến Slide 33) hoàn chỉnh theo thiết kế.</w:t>
      </w:r>
    </w:p>
    <w:p w14:paraId="17AB7FF4" w14:textId="77777777" w:rsidR="0081640F" w:rsidRDefault="00000000">
      <w:pPr>
        <w:pStyle w:val="Compact"/>
        <w:numPr>
          <w:ilvl w:val="1"/>
          <w:numId w:val="29"/>
        </w:numPr>
      </w:pPr>
      <w:r>
        <w:t>Máy tính, máy chiếu/màn hình tivi tương tác.</w:t>
      </w:r>
    </w:p>
    <w:p w14:paraId="29587C2C" w14:textId="77777777" w:rsidR="0081640F" w:rsidRDefault="00000000">
      <w:pPr>
        <w:pStyle w:val="Compact"/>
        <w:numPr>
          <w:ilvl w:val="1"/>
          <w:numId w:val="29"/>
        </w:numPr>
      </w:pPr>
      <w:r>
        <w:t>Đồng hồ đếm ngược phục vụ thảo luận nhóm.</w:t>
      </w:r>
    </w:p>
    <w:p w14:paraId="42A0773B" w14:textId="77777777" w:rsidR="0081640F" w:rsidRDefault="00000000">
      <w:pPr>
        <w:pStyle w:val="Compact"/>
        <w:numPr>
          <w:ilvl w:val="0"/>
          <w:numId w:val="28"/>
        </w:numPr>
      </w:pPr>
      <w:r>
        <w:rPr>
          <w:b/>
          <w:bCs/>
        </w:rPr>
        <w:t>Học sinh:</w:t>
      </w:r>
    </w:p>
    <w:p w14:paraId="210AE4B5" w14:textId="77777777" w:rsidR="0081640F" w:rsidRDefault="00000000">
      <w:pPr>
        <w:pStyle w:val="Compact"/>
        <w:numPr>
          <w:ilvl w:val="1"/>
          <w:numId w:val="30"/>
        </w:numPr>
      </w:pPr>
      <w:r>
        <w:t>SGK/Vở ghi môn Giáo dục AI.</w:t>
      </w:r>
    </w:p>
    <w:p w14:paraId="39F4B82A" w14:textId="77777777" w:rsidR="0081640F" w:rsidRDefault="00000000">
      <w:pPr>
        <w:pStyle w:val="Compact"/>
        <w:numPr>
          <w:ilvl w:val="1"/>
          <w:numId w:val="30"/>
        </w:numPr>
      </w:pPr>
      <w:r>
        <w:t>Phiếu học tập A5 (in từ thiết kế Slide 12) dành cho thảo luận nhóm đôi.</w:t>
      </w:r>
    </w:p>
    <w:p w14:paraId="7C49F6E0" w14:textId="77777777" w:rsidR="0081640F" w:rsidRDefault="00000000">
      <w:pPr>
        <w:pStyle w:val="Compact"/>
        <w:numPr>
          <w:ilvl w:val="1"/>
          <w:numId w:val="30"/>
        </w:numPr>
      </w:pPr>
      <w:r>
        <w:t>Bút viết, kính lúp nhỏ (nếu có, dùng làm đạo cụ trải nghiệm).</w:t>
      </w:r>
    </w:p>
    <w:p w14:paraId="3C90E47D" w14:textId="77777777" w:rsidR="0081640F" w:rsidRDefault="00737700">
      <w:r>
        <w:rPr>
          <w:noProof/>
        </w:rPr>
      </w:r>
      <w:r w:rsidR="00737700">
        <w:rPr>
          <w:noProof/>
        </w:rPr>
        <w:pict w14:anchorId="093896B0">
          <v:rect id="_x0000_i1026" alt="" style="width:467.05pt;height:.05pt;mso-width-percent:0;mso-height-percent:0;mso-width-percent:0;mso-height-percent:0" o:hrpct="998" o:hralign="center" o:hrstd="t" o:hr="t"/>
        </w:pict>
      </w:r>
    </w:p>
    <w:p w14:paraId="1D9A65A8" w14:textId="77777777" w:rsidR="0081640F" w:rsidRDefault="00000000">
      <w:pPr>
        <w:pStyle w:val="Heading1"/>
      </w:pPr>
      <w:bookmarkStart w:id="4" w:name="iii.-tiến-trình-dạy-học"/>
      <w:bookmarkEnd w:id="3"/>
      <w:r>
        <w:lastRenderedPageBreak/>
        <w:t>III. Tiến trình dạy học</w:t>
      </w:r>
    </w:p>
    <w:p w14:paraId="473A9421" w14:textId="77777777" w:rsidR="0081640F" w:rsidRDefault="00000000">
      <w:pPr>
        <w:pStyle w:val="Heading2"/>
      </w:pPr>
      <w:bookmarkStart w:id="5" w:name="X4d22f91f661b95a461b53d0e7b500aae2e3f053"/>
      <w:r>
        <w:t>1. Hoạt động 1: Mở đầu và Chuyển giao nhiệm vụ (12 phút)</w:t>
      </w:r>
    </w:p>
    <w:p w14:paraId="2D519560" w14:textId="77777777" w:rsidR="0081640F" w:rsidRDefault="00000000">
      <w:pPr>
        <w:pStyle w:val="Heading3"/>
      </w:pPr>
      <w:bookmarkStart w:id="6" w:name="a-mục-tiêu"/>
      <w:r>
        <w:t>a) Mục tiêu</w:t>
      </w:r>
    </w:p>
    <w:p w14:paraId="2DDC401E" w14:textId="77777777" w:rsidR="0081640F" w:rsidRDefault="00000000">
      <w:pPr>
        <w:pStyle w:val="Compact"/>
        <w:numPr>
          <w:ilvl w:val="0"/>
          <w:numId w:val="31"/>
        </w:numPr>
      </w:pPr>
      <w:r>
        <w:t>Nêu được các ví dụ thực tế về việc AI hỗ trợ con người ra quyết định trong đời sống, y tế và giao thông.</w:t>
      </w:r>
    </w:p>
    <w:p w14:paraId="75949A3C" w14:textId="77777777" w:rsidR="0081640F" w:rsidRDefault="00000000">
      <w:pPr>
        <w:pStyle w:val="Compact"/>
        <w:numPr>
          <w:ilvl w:val="0"/>
          <w:numId w:val="31"/>
        </w:numPr>
      </w:pPr>
      <w:r>
        <w:t>Nhận biết được AI là “trợ lí phân tích dữ liệu” và Con người là “chủ thể ra quyết định”.</w:t>
      </w:r>
    </w:p>
    <w:p w14:paraId="60EDD9BE" w14:textId="77777777" w:rsidR="0081640F" w:rsidRDefault="00000000">
      <w:pPr>
        <w:pStyle w:val="Compact"/>
        <w:numPr>
          <w:ilvl w:val="0"/>
          <w:numId w:val="31"/>
        </w:numPr>
      </w:pPr>
      <w:r>
        <w:t>Tiếp nhận nhiệm vụ thực hành phân tích tình huống giả định.</w:t>
      </w:r>
    </w:p>
    <w:p w14:paraId="1FC7483C" w14:textId="77777777" w:rsidR="0081640F" w:rsidRDefault="00000000">
      <w:pPr>
        <w:pStyle w:val="Heading3"/>
      </w:pPr>
      <w:bookmarkStart w:id="7" w:name="b-tổ-chức-thực-hiện"/>
      <w:bookmarkEnd w:id="6"/>
      <w:r>
        <w:t>b) Tổ chức thực hiện</w:t>
      </w:r>
    </w:p>
    <w:p w14:paraId="3B2AE317" w14:textId="77777777" w:rsidR="0081640F" w:rsidRDefault="00000000">
      <w:pPr>
        <w:pStyle w:val="Compact"/>
        <w:numPr>
          <w:ilvl w:val="0"/>
          <w:numId w:val="32"/>
        </w:numPr>
      </w:pPr>
      <w:r>
        <w:rPr>
          <w:b/>
          <w:bCs/>
        </w:rPr>
        <w:t>Bước 1: GV giảng giải, cung cấp kiến thức nền tảng (Slide 1 - Slide 11)</w:t>
      </w:r>
    </w:p>
    <w:p w14:paraId="7756B328" w14:textId="77777777" w:rsidR="0081640F" w:rsidRDefault="00000000">
      <w:pPr>
        <w:pStyle w:val="Compact"/>
        <w:numPr>
          <w:ilvl w:val="1"/>
          <w:numId w:val="33"/>
        </w:numPr>
      </w:pPr>
      <w:r>
        <w:rPr>
          <w:i/>
          <w:iCs/>
        </w:rPr>
        <w:t>Kết nối bài học (Slide 1 - 2):</w:t>
      </w:r>
      <w:r>
        <w:t xml:space="preserve"> GV liên hệ bài học môn KHTN 6 về kĩ năng quan sát, thu thập dữ liệu và ra quyết định dựa trên bằng chứng để đặt vấn đề: </w:t>
      </w:r>
      <w:r>
        <w:rPr>
          <w:i/>
          <w:iCs/>
        </w:rPr>
        <w:t>“Máy móc thông minh có thể thay thế hoàn toàn con người trong việc ra quyết định hay không?”</w:t>
      </w:r>
      <w:r>
        <w:t>.</w:t>
      </w:r>
    </w:p>
    <w:p w14:paraId="54240283" w14:textId="77777777" w:rsidR="0081640F" w:rsidRDefault="00000000">
      <w:pPr>
        <w:pStyle w:val="Compact"/>
        <w:numPr>
          <w:ilvl w:val="1"/>
          <w:numId w:val="33"/>
        </w:numPr>
      </w:pPr>
      <w:r>
        <w:rPr>
          <w:i/>
          <w:iCs/>
        </w:rPr>
        <w:t>Ví dụ đời sống và giao thông (Slide 3 - 5):</w:t>
      </w:r>
      <w:r>
        <w:t xml:space="preserve"> GV trình chiếu ví dụ hằng ngày (chọn trang phục, bản đồ) và phân tích tình huống Google Maps gợi ý đi vào ngõ hẹp. GV làm rõ: AI chỉ tính dựa trên độ dài &amp; vận tốc lí thuyết, còn con người quan sát được ngõ hẹp, xe rác chắn đường để chọn đi đường vòng.</w:t>
      </w:r>
    </w:p>
    <w:p w14:paraId="04813489" w14:textId="77777777" w:rsidR="0081640F" w:rsidRDefault="00000000">
      <w:pPr>
        <w:pStyle w:val="Compact"/>
        <w:numPr>
          <w:ilvl w:val="1"/>
          <w:numId w:val="33"/>
        </w:numPr>
      </w:pPr>
      <w:r>
        <w:rPr>
          <w:i/>
          <w:iCs/>
        </w:rPr>
        <w:t>Ví dụ y tế (Slide 6 - 7):</w:t>
      </w:r>
      <w:r>
        <w:t xml:space="preserve"> GV phân tích vai trò AI trong phân tích ảnh X-quang/CT “siêu tốc”, khoanh vùng điểm nghi ngờ; tuy nhiên bác sĩ mới là người tổng hợp khám lâm sàng, tiền sử bệnh để đưa ra phác đồ điều trị.</w:t>
      </w:r>
    </w:p>
    <w:p w14:paraId="6BC9102F" w14:textId="77777777" w:rsidR="0081640F" w:rsidRDefault="00000000">
      <w:pPr>
        <w:pStyle w:val="Compact"/>
        <w:numPr>
          <w:ilvl w:val="1"/>
          <w:numId w:val="33"/>
        </w:numPr>
      </w:pPr>
      <w:r>
        <w:rPr>
          <w:i/>
          <w:iCs/>
        </w:rPr>
        <w:t>Đúc kết vai trò (Slide 8 - 10):</w:t>
      </w:r>
      <w:r>
        <w:t xml:space="preserve"> GV giảng giải sự khác biệt cốt lõi:</w:t>
      </w:r>
    </w:p>
    <w:p w14:paraId="1B7EBF8E" w14:textId="77777777" w:rsidR="0081640F" w:rsidRDefault="00000000">
      <w:pPr>
        <w:pStyle w:val="Compact"/>
        <w:numPr>
          <w:ilvl w:val="2"/>
          <w:numId w:val="34"/>
        </w:numPr>
      </w:pPr>
      <w:r>
        <w:rPr>
          <w:b/>
          <w:bCs/>
        </w:rPr>
        <w:t>AI = Trợ lí phân tích dữ liệu:</w:t>
      </w:r>
      <w:r>
        <w:t xml:space="preserve"> Nhanh, xử lí dữ liệu lớn nhưng bị giới hạn bởi dữ liệu nạp sẵn, thiếu cảm xúc và nhận thức thực tế tại chỗ.</w:t>
      </w:r>
    </w:p>
    <w:p w14:paraId="68877463" w14:textId="77777777" w:rsidR="0081640F" w:rsidRDefault="00000000">
      <w:pPr>
        <w:pStyle w:val="Compact"/>
        <w:numPr>
          <w:ilvl w:val="2"/>
          <w:numId w:val="34"/>
        </w:numPr>
      </w:pPr>
      <w:r>
        <w:rPr>
          <w:b/>
          <w:bCs/>
        </w:rPr>
        <w:t>Con người = Chủ thể ra quyết định:</w:t>
      </w:r>
      <w:r>
        <w:t xml:space="preserve"> Có giác quan quan sát thực tế, có tư duy phản biện, lòng trắc ẩn và chịu trách nhiệm về quyết định.</w:t>
      </w:r>
    </w:p>
    <w:p w14:paraId="2F88F6F2" w14:textId="77777777" w:rsidR="0081640F" w:rsidRDefault="00000000">
      <w:pPr>
        <w:pStyle w:val="Compact"/>
        <w:numPr>
          <w:ilvl w:val="1"/>
          <w:numId w:val="33"/>
        </w:numPr>
      </w:pPr>
      <w:r>
        <w:rPr>
          <w:i/>
          <w:iCs/>
        </w:rPr>
        <w:t>Chuyển tiếp (Slide 11):</w:t>
      </w:r>
      <w:r>
        <w:t xml:space="preserve"> Kích thích tò mò bước vào trạm thực hành.</w:t>
      </w:r>
    </w:p>
    <w:p w14:paraId="34767ADB" w14:textId="77777777" w:rsidR="0081640F" w:rsidRDefault="00000000">
      <w:pPr>
        <w:pStyle w:val="Compact"/>
        <w:numPr>
          <w:ilvl w:val="0"/>
          <w:numId w:val="32"/>
        </w:numPr>
      </w:pPr>
      <w:r>
        <w:rPr>
          <w:b/>
          <w:bCs/>
        </w:rPr>
        <w:t>Bước 2: GV chuyển giao nhiệm vụ học tập (Slide 12)</w:t>
      </w:r>
    </w:p>
    <w:p w14:paraId="4053EE56" w14:textId="77777777" w:rsidR="0081640F" w:rsidRDefault="00000000">
      <w:pPr>
        <w:pStyle w:val="Compact"/>
        <w:numPr>
          <w:ilvl w:val="1"/>
          <w:numId w:val="35"/>
        </w:numPr>
      </w:pPr>
      <w:r>
        <w:t>GV chiếu Slide 12, phát Phiếu học tập A5 cho các nhóm đôi và giao nhiệm vụ rõ ràng:</w:t>
      </w:r>
    </w:p>
    <w:p w14:paraId="6EEB3DB8" w14:textId="77777777" w:rsidR="0081640F" w:rsidRDefault="00000000">
      <w:pPr>
        <w:pStyle w:val="BlockText"/>
      </w:pPr>
      <w:r>
        <w:rPr>
          <w:b/>
          <w:bCs/>
        </w:rPr>
        <w:t>NHIỆM VỤ THỰC HÀNH NHÓM ĐÔI (Thời gian: 3 phút)</w:t>
      </w:r>
    </w:p>
    <w:p w14:paraId="51ABABF0" w14:textId="77777777" w:rsidR="0081640F" w:rsidRDefault="00000000">
      <w:pPr>
        <w:pStyle w:val="BlockText"/>
      </w:pPr>
      <w:r>
        <w:rPr>
          <w:b/>
          <w:bCs/>
        </w:rPr>
        <w:t>Tình huống:</w:t>
      </w:r>
      <w:r>
        <w:t xml:space="preserve"> Chậu cây cà chua của bạn An bị vàng lá, rũ ngọn.</w:t>
      </w:r>
      <w:r>
        <w:br/>
        <w:t xml:space="preserve">- </w:t>
      </w:r>
      <w:r>
        <w:rPr>
          <w:b/>
          <w:bCs/>
        </w:rPr>
        <w:t>Gợi ý của phần mềm AI:</w:t>
      </w:r>
      <w:r>
        <w:t xml:space="preserve"> </w:t>
      </w:r>
      <w:r>
        <w:rPr>
          <w:i/>
          <w:iCs/>
        </w:rPr>
        <w:t>“Khả năng 85% thiếu nước. Tưới ngay 500ml nước!”</w:t>
      </w:r>
      <w:r>
        <w:br/>
        <w:t xml:space="preserve">- </w:t>
      </w:r>
      <w:r>
        <w:rPr>
          <w:b/>
          <w:bCs/>
        </w:rPr>
        <w:t>Bằng chứng thực tế An quan sát được:</w:t>
      </w:r>
      <w:r>
        <w:br/>
        <w:t>1. Rút que tre cắm trong đất lên thấy đất ướt dính chặt vào que.</w:t>
      </w:r>
      <w:r>
        <w:br/>
        <w:t>2. Đáy chậu bị đĩa nhựa bịt kín, nước bị ứ đọng không thoát được.</w:t>
      </w:r>
      <w:r>
        <w:br/>
        <w:t>3. Thời tiết bên ngoài đang mưa phùn, nồm ẩm.</w:t>
      </w:r>
    </w:p>
    <w:p w14:paraId="41EFE5D6" w14:textId="77777777" w:rsidR="0081640F" w:rsidRDefault="00000000">
      <w:pPr>
        <w:pStyle w:val="BlockText"/>
      </w:pPr>
      <w:r>
        <w:rPr>
          <w:b/>
          <w:bCs/>
        </w:rPr>
        <w:t>Nhiệm vụ của em:</w:t>
      </w:r>
      <w:r>
        <w:br/>
        <w:t>1. Điền thông tin đối chiếu vào Phiếu học tập.</w:t>
      </w:r>
      <w:r>
        <w:br/>
        <w:t>2. Đưa ra quyết định: Em có nghe theo AI để tưới thêm 500ml nước không? Tại sao?</w:t>
      </w:r>
      <w:r>
        <w:br/>
        <w:t>3. Đề xuất hành động đúng đắn nhất để cứu chậu cây của An.</w:t>
      </w:r>
    </w:p>
    <w:p w14:paraId="2B511FCE" w14:textId="77777777" w:rsidR="0081640F" w:rsidRDefault="00737700">
      <w:r>
        <w:rPr>
          <w:noProof/>
        </w:rPr>
      </w:r>
      <w:r w:rsidR="00737700">
        <w:rPr>
          <w:noProof/>
        </w:rPr>
        <w:pict w14:anchorId="356BA8BD">
          <v:rect id="_x0000_i1027" alt="" style="width:467.05pt;height:.05pt;mso-width-percent:0;mso-height-percent:0;mso-width-percent:0;mso-height-percent:0" o:hrpct="998" o:hralign="center" o:hrstd="t" o:hr="t"/>
        </w:pict>
      </w:r>
    </w:p>
    <w:p w14:paraId="623DEC3D" w14:textId="77777777" w:rsidR="0081640F" w:rsidRDefault="00000000">
      <w:pPr>
        <w:pStyle w:val="Heading2"/>
      </w:pPr>
      <w:bookmarkStart w:id="8" w:name="Xe1943418b35c6be602ca1a48795589da3882ea1"/>
      <w:bookmarkEnd w:id="5"/>
      <w:bookmarkEnd w:id="7"/>
      <w:r>
        <w:t>2. Hoạt động 2: Học sinh thực hiện nhiệm vụ (8 phút)</w:t>
      </w:r>
    </w:p>
    <w:p w14:paraId="7C9CC828" w14:textId="77777777" w:rsidR="0081640F" w:rsidRDefault="00000000">
      <w:pPr>
        <w:pStyle w:val="Heading3"/>
      </w:pPr>
      <w:bookmarkStart w:id="9" w:name="a-mục-tiêu-1"/>
      <w:r>
        <w:t>a) Mục tiêu</w:t>
      </w:r>
    </w:p>
    <w:p w14:paraId="25B7AB3B" w14:textId="77777777" w:rsidR="0081640F" w:rsidRDefault="00000000">
      <w:pPr>
        <w:pStyle w:val="Compact"/>
        <w:numPr>
          <w:ilvl w:val="0"/>
          <w:numId w:val="36"/>
        </w:numPr>
      </w:pPr>
      <w:r>
        <w:t>Học sinh thực hành đối chiếu thông tin giữa gợi ý từ AI và bằng chứng thực nghiệm KHTN để ra quyết định xử lí tình huống.</w:t>
      </w:r>
    </w:p>
    <w:p w14:paraId="1230C44A" w14:textId="77777777" w:rsidR="0081640F" w:rsidRDefault="00000000">
      <w:pPr>
        <w:pStyle w:val="Heading3"/>
      </w:pPr>
      <w:bookmarkStart w:id="10" w:name="b-tổ-chức-thực-hiện-1"/>
      <w:bookmarkEnd w:id="9"/>
      <w:r>
        <w:lastRenderedPageBreak/>
        <w:t>b) Tổ chức thực hiện</w:t>
      </w:r>
    </w:p>
    <w:p w14:paraId="73E6F3CA" w14:textId="77777777" w:rsidR="0081640F" w:rsidRDefault="00000000">
      <w:pPr>
        <w:pStyle w:val="Compact"/>
        <w:numPr>
          <w:ilvl w:val="0"/>
          <w:numId w:val="37"/>
        </w:numPr>
      </w:pPr>
      <w:r>
        <w:rPr>
          <w:b/>
          <w:bCs/>
        </w:rPr>
        <w:t>Hình thức:</w:t>
      </w:r>
      <w:r>
        <w:t xml:space="preserve"> Học sinh làm việc theo nhóm đôi (2 học sinh/bàn).</w:t>
      </w:r>
    </w:p>
    <w:p w14:paraId="7E239353" w14:textId="77777777" w:rsidR="0081640F" w:rsidRDefault="00000000">
      <w:pPr>
        <w:pStyle w:val="Compact"/>
        <w:numPr>
          <w:ilvl w:val="0"/>
          <w:numId w:val="37"/>
        </w:numPr>
      </w:pPr>
      <w:r>
        <w:rPr>
          <w:b/>
          <w:bCs/>
        </w:rPr>
        <w:t>Thực hiện:</w:t>
      </w:r>
    </w:p>
    <w:p w14:paraId="35D7DC9A" w14:textId="77777777" w:rsidR="0081640F" w:rsidRDefault="00000000">
      <w:pPr>
        <w:pStyle w:val="Compact"/>
        <w:numPr>
          <w:ilvl w:val="1"/>
          <w:numId w:val="38"/>
        </w:numPr>
      </w:pPr>
      <w:r>
        <w:t>Học sinh đọc tình huống, quan sát các hình ảnh trên Slide 12 và phiếu học tập.</w:t>
      </w:r>
    </w:p>
    <w:p w14:paraId="3536C6C1" w14:textId="77777777" w:rsidR="0081640F" w:rsidRDefault="00000000">
      <w:pPr>
        <w:pStyle w:val="Compact"/>
        <w:numPr>
          <w:ilvl w:val="1"/>
          <w:numId w:val="38"/>
        </w:numPr>
      </w:pPr>
      <w:r>
        <w:t>Thảo luận, so sánh giữa “Gợi ý của AI” và “Bằng chứng mắt thấy - tay kiểm tra”.</w:t>
      </w:r>
    </w:p>
    <w:p w14:paraId="1173A68B" w14:textId="77777777" w:rsidR="0081640F" w:rsidRDefault="00000000">
      <w:pPr>
        <w:pStyle w:val="Compact"/>
        <w:numPr>
          <w:ilvl w:val="1"/>
          <w:numId w:val="38"/>
        </w:numPr>
      </w:pPr>
      <w:r>
        <w:t>Thống nhất quyết định và viết lý do trả lời vào phiếu học tập.</w:t>
      </w:r>
    </w:p>
    <w:p w14:paraId="1CC8E077" w14:textId="77777777" w:rsidR="0081640F" w:rsidRDefault="00000000">
      <w:pPr>
        <w:pStyle w:val="Compact"/>
        <w:numPr>
          <w:ilvl w:val="0"/>
          <w:numId w:val="37"/>
        </w:numPr>
      </w:pPr>
      <w:r>
        <w:rPr>
          <w:b/>
          <w:bCs/>
        </w:rPr>
        <w:t>Dự kiến quan sát và hỗ trợ của GV:</w:t>
      </w:r>
    </w:p>
    <w:p w14:paraId="6157F106" w14:textId="77777777" w:rsidR="0081640F" w:rsidRDefault="00000000">
      <w:pPr>
        <w:pStyle w:val="Compact"/>
        <w:numPr>
          <w:ilvl w:val="1"/>
          <w:numId w:val="39"/>
        </w:numPr>
      </w:pPr>
      <w:r>
        <w:t>GV quan sát lớp, phát hiện xem có nhóm nào bị lệ thuộc vào con số “85% của AI” mà chọn tưới nước hay không.</w:t>
      </w:r>
    </w:p>
    <w:p w14:paraId="05C64B13" w14:textId="77777777" w:rsidR="0081640F" w:rsidRDefault="00000000">
      <w:pPr>
        <w:pStyle w:val="Compact"/>
        <w:numPr>
          <w:ilvl w:val="1"/>
          <w:numId w:val="39"/>
        </w:numPr>
      </w:pPr>
      <w:r>
        <w:t xml:space="preserve">GV nhắc nhở học sinh chú ý đến các bằng chứng KHTN: </w:t>
      </w:r>
      <w:r>
        <w:rPr>
          <w:i/>
          <w:iCs/>
        </w:rPr>
        <w:t>đất dính vào que tre</w:t>
      </w:r>
      <w:r>
        <w:t xml:space="preserve">, </w:t>
      </w:r>
      <w:r>
        <w:rPr>
          <w:i/>
          <w:iCs/>
        </w:rPr>
        <w:t>đáy chậu bị bịt</w:t>
      </w:r>
      <w:r>
        <w:t xml:space="preserve">, </w:t>
      </w:r>
      <w:r>
        <w:rPr>
          <w:i/>
          <w:iCs/>
        </w:rPr>
        <w:t>thời tiết nồm ẩm</w:t>
      </w:r>
      <w:r>
        <w:t>.</w:t>
      </w:r>
    </w:p>
    <w:p w14:paraId="233ACDDA" w14:textId="77777777" w:rsidR="0081640F" w:rsidRDefault="00000000">
      <w:pPr>
        <w:pStyle w:val="Compact"/>
        <w:numPr>
          <w:ilvl w:val="1"/>
          <w:numId w:val="39"/>
        </w:numPr>
      </w:pPr>
      <w:r>
        <w:t>GV chọn trước 1 nhóm có câu trả lời đầy đủ nhất và 1 nhóm có ý kiến tranh luận để chuẩn bị gọi báo cáo ở Hoạt động 3.</w:t>
      </w:r>
    </w:p>
    <w:p w14:paraId="21F7F5A5" w14:textId="77777777" w:rsidR="0081640F" w:rsidRDefault="00737700">
      <w:r>
        <w:rPr>
          <w:noProof/>
        </w:rPr>
      </w:r>
      <w:r w:rsidR="00737700">
        <w:rPr>
          <w:noProof/>
        </w:rPr>
        <w:pict w14:anchorId="585D18FE">
          <v:rect id="_x0000_i1028" alt="" style="width:467.05pt;height:.05pt;mso-width-percent:0;mso-height-percent:0;mso-width-percent:0;mso-height-percent:0" o:hrpct="998" o:hralign="center" o:hrstd="t" o:hr="t"/>
        </w:pict>
      </w:r>
    </w:p>
    <w:p w14:paraId="40977F6D" w14:textId="77777777" w:rsidR="0081640F" w:rsidRDefault="00000000">
      <w:pPr>
        <w:pStyle w:val="Heading2"/>
      </w:pPr>
      <w:bookmarkStart w:id="11" w:name="Xe9471b76dd69c1b376701ce3b520fc684c997a9"/>
      <w:bookmarkEnd w:id="8"/>
      <w:bookmarkEnd w:id="10"/>
      <w:r>
        <w:t>3. Hoạt động 3: Báo cáo, thảo luận và phát triển tư duy (13 phút)</w:t>
      </w:r>
    </w:p>
    <w:p w14:paraId="0F005330" w14:textId="77777777" w:rsidR="0081640F" w:rsidRDefault="00000000">
      <w:pPr>
        <w:pStyle w:val="Heading3"/>
      </w:pPr>
      <w:bookmarkStart w:id="12" w:name="a-mục-tiêu-2"/>
      <w:r>
        <w:t>a) Mục tiêu</w:t>
      </w:r>
    </w:p>
    <w:p w14:paraId="1A842312" w14:textId="77777777" w:rsidR="0081640F" w:rsidRDefault="00000000">
      <w:pPr>
        <w:pStyle w:val="Compact"/>
        <w:numPr>
          <w:ilvl w:val="0"/>
          <w:numId w:val="40"/>
        </w:numPr>
      </w:pPr>
      <w:r>
        <w:t>Học sinh trình bày được quyết định của mình và giải thích được nguyên nhân vì sao AI đưa ra gợi ý chưa chính xác.</w:t>
      </w:r>
    </w:p>
    <w:p w14:paraId="5A4219B7" w14:textId="77777777" w:rsidR="0081640F" w:rsidRDefault="00000000">
      <w:pPr>
        <w:pStyle w:val="Compact"/>
        <w:numPr>
          <w:ilvl w:val="0"/>
          <w:numId w:val="40"/>
        </w:numPr>
      </w:pPr>
      <w:r>
        <w:t>Huy động tư duy bậc cao để phản biện và rút ra quy trình ra quyết định khoa học cùng AI.</w:t>
      </w:r>
    </w:p>
    <w:p w14:paraId="34E179D1" w14:textId="77777777" w:rsidR="0081640F" w:rsidRDefault="00000000">
      <w:pPr>
        <w:pStyle w:val="Heading3"/>
      </w:pPr>
      <w:bookmarkStart w:id="13" w:name="b-tổ-chức-thực-hiện-2"/>
      <w:bookmarkEnd w:id="12"/>
      <w:r>
        <w:t>b) Tổ chức thực hiện</w:t>
      </w:r>
    </w:p>
    <w:p w14:paraId="490B15D3" w14:textId="77777777" w:rsidR="0081640F" w:rsidRDefault="00000000">
      <w:pPr>
        <w:pStyle w:val="Compact"/>
        <w:numPr>
          <w:ilvl w:val="0"/>
          <w:numId w:val="41"/>
        </w:numPr>
      </w:pPr>
      <w:r>
        <w:rPr>
          <w:b/>
          <w:bCs/>
        </w:rPr>
        <w:t>Báo cáo kết quả:</w:t>
      </w:r>
    </w:p>
    <w:p w14:paraId="495123C2" w14:textId="77777777" w:rsidR="0081640F" w:rsidRDefault="00000000">
      <w:pPr>
        <w:pStyle w:val="Compact"/>
        <w:numPr>
          <w:ilvl w:val="1"/>
          <w:numId w:val="42"/>
        </w:numPr>
      </w:pPr>
      <w:r>
        <w:t>GV mời đại diện 2 nhóm đôi lên trình bày kết quả làm việc trên phiếu học tập.</w:t>
      </w:r>
    </w:p>
    <w:p w14:paraId="48D596BA" w14:textId="77777777" w:rsidR="0081640F" w:rsidRDefault="00000000">
      <w:pPr>
        <w:pStyle w:val="Compact"/>
        <w:numPr>
          <w:ilvl w:val="1"/>
          <w:numId w:val="42"/>
        </w:numPr>
      </w:pPr>
      <w:r>
        <w:t>Các nhóm khác lắng nghe, nhận xét, bổ sung.</w:t>
      </w:r>
    </w:p>
    <w:p w14:paraId="450441D3" w14:textId="77777777" w:rsidR="0081640F" w:rsidRDefault="00000000">
      <w:pPr>
        <w:pStyle w:val="Compact"/>
        <w:numPr>
          <w:ilvl w:val="0"/>
          <w:numId w:val="41"/>
        </w:numPr>
      </w:pPr>
      <w:r>
        <w:rPr>
          <w:b/>
          <w:bCs/>
        </w:rPr>
        <w:t>Khai thác dư địa - Phát triển câu hỏi thảo luận sâu (Slide 13 - 15):</w:t>
      </w:r>
    </w:p>
    <w:p w14:paraId="4F5E16D7" w14:textId="77777777" w:rsidR="0081640F" w:rsidRDefault="00000000">
      <w:pPr>
        <w:pStyle w:val="Compact"/>
        <w:numPr>
          <w:ilvl w:val="1"/>
          <w:numId w:val="43"/>
        </w:numPr>
      </w:pPr>
      <w:r>
        <w:t>GV trình chiếu Slide 13 (Đối chiếu dữ liệu) và đặt câu hỏi thảo luận cho cả lớp:</w:t>
      </w:r>
    </w:p>
    <w:p w14:paraId="679F121E" w14:textId="77777777" w:rsidR="0081640F" w:rsidRDefault="00000000">
      <w:pPr>
        <w:pStyle w:val="Compact"/>
        <w:numPr>
          <w:ilvl w:val="2"/>
          <w:numId w:val="44"/>
        </w:numPr>
      </w:pPr>
      <w:r>
        <w:rPr>
          <w:i/>
          <w:iCs/>
        </w:rPr>
        <w:t>Câu hỏi 1:</w:t>
      </w:r>
      <w:r>
        <w:t xml:space="preserve"> “Tại sao AI lại đưa ra gợi ý tưới 500ml nước trong khi thực tế đất đang sũng nước?” (Khơi gợi tư duy phân tích).</w:t>
      </w:r>
    </w:p>
    <w:p w14:paraId="5C86E4D6" w14:textId="77777777" w:rsidR="0081640F" w:rsidRDefault="00000000">
      <w:pPr>
        <w:pStyle w:val="Compact"/>
        <w:numPr>
          <w:ilvl w:val="2"/>
          <w:numId w:val="44"/>
        </w:numPr>
      </w:pPr>
      <w:r>
        <w:rPr>
          <w:i/>
          <w:iCs/>
        </w:rPr>
        <w:t>GV định hướng (Slide 14):</w:t>
      </w:r>
      <w:r>
        <w:t xml:space="preserve"> AI chỉ học trên hình ảnh lá héo (héo do úng nước và héo do hạn hán nhìn rất giống nhau). AI không có xúc giác để biết đất ẩm, không có mặt tại chỗ để biết trời đang nồm ẩm. AI chỉ nhìn “bề mặt”, chưa thấy “bản chất”!</w:t>
      </w:r>
    </w:p>
    <w:p w14:paraId="3E05BAB6" w14:textId="77777777" w:rsidR="0081640F" w:rsidRDefault="00000000">
      <w:pPr>
        <w:pStyle w:val="Compact"/>
        <w:numPr>
          <w:ilvl w:val="2"/>
          <w:numId w:val="44"/>
        </w:numPr>
      </w:pPr>
      <w:r>
        <w:rPr>
          <w:i/>
          <w:iCs/>
        </w:rPr>
        <w:t>Câu hỏi 2:</w:t>
      </w:r>
      <w:r>
        <w:t xml:space="preserve"> “Nếu An nhắm mắt nghe theo AI tưới thêm 500ml nước thì điều gì sẽ xảy ra với chậu cây?” -&gt; HS trả lời: Cây sẽ bị thối rễ và chết hoàn toàn.</w:t>
      </w:r>
    </w:p>
    <w:p w14:paraId="7CD8B134" w14:textId="77777777" w:rsidR="0081640F" w:rsidRDefault="00000000">
      <w:pPr>
        <w:pStyle w:val="Compact"/>
        <w:numPr>
          <w:ilvl w:val="1"/>
          <w:numId w:val="43"/>
        </w:numPr>
      </w:pPr>
      <w:r>
        <w:rPr>
          <w:b/>
          <w:bCs/>
        </w:rPr>
        <w:t>Mở rộng tình huống thực tiễn (Slide 17):</w:t>
      </w:r>
    </w:p>
    <w:p w14:paraId="201316F9" w14:textId="77777777" w:rsidR="0081640F" w:rsidRDefault="00000000">
      <w:pPr>
        <w:pStyle w:val="Compact"/>
        <w:numPr>
          <w:ilvl w:val="2"/>
          <w:numId w:val="45"/>
        </w:numPr>
      </w:pPr>
      <w:r>
        <w:t>GV chiếu tình huống “Chuyên gia giao thông nhí: Đưa ông đi khám bệnh”.</w:t>
      </w:r>
    </w:p>
    <w:p w14:paraId="17650455" w14:textId="77777777" w:rsidR="0081640F" w:rsidRDefault="00000000">
      <w:pPr>
        <w:pStyle w:val="Compact"/>
        <w:numPr>
          <w:ilvl w:val="2"/>
          <w:numId w:val="45"/>
        </w:numPr>
      </w:pPr>
      <w:r>
        <w:t>GV yêu cầu HS suy nghĩ nhanh 1 phút: Chọn Tuyến A (AI chọn - ngắn nhưng tắc do thi công) hay Tuyến B (vành đai - xa hơn 4km nhưng rộng rãi, êm ái).</w:t>
      </w:r>
    </w:p>
    <w:p w14:paraId="1963FB5C" w14:textId="77777777" w:rsidR="0081640F" w:rsidRDefault="00000000">
      <w:pPr>
        <w:pStyle w:val="Compact"/>
        <w:numPr>
          <w:ilvl w:val="2"/>
          <w:numId w:val="45"/>
        </w:numPr>
      </w:pPr>
      <w:r>
        <w:t>HS trả lời và giải thích: Chọn Tuyến B vì đưa người ốm/người già đi khám cần sự êm ái, an toàn, tránh xóc nảy và tắc đường.</w:t>
      </w:r>
    </w:p>
    <w:p w14:paraId="2BAEC107" w14:textId="77777777" w:rsidR="0081640F" w:rsidRDefault="00000000">
      <w:pPr>
        <w:pStyle w:val="Compact"/>
        <w:numPr>
          <w:ilvl w:val="2"/>
          <w:numId w:val="45"/>
        </w:numPr>
      </w:pPr>
      <w:r>
        <w:t>GV khen ngợi: Đó chính là sự thấu hiểu và lòng trắc ẩn của con người mà AI không thể có được!</w:t>
      </w:r>
    </w:p>
    <w:p w14:paraId="6A3003C1" w14:textId="77777777" w:rsidR="0081640F" w:rsidRDefault="00737700">
      <w:r>
        <w:rPr>
          <w:noProof/>
        </w:rPr>
      </w:r>
      <w:r w:rsidR="00737700">
        <w:rPr>
          <w:noProof/>
        </w:rPr>
        <w:pict w14:anchorId="10BFB154">
          <v:rect id="_x0000_i1029" alt="" style="width:467.05pt;height:.05pt;mso-width-percent:0;mso-height-percent:0;mso-width-percent:0;mso-height-percent:0" o:hrpct="998" o:hralign="center" o:hrstd="t" o:hr="t"/>
        </w:pict>
      </w:r>
    </w:p>
    <w:p w14:paraId="4F0CF7A0" w14:textId="77777777" w:rsidR="0081640F" w:rsidRDefault="00000000">
      <w:pPr>
        <w:pStyle w:val="Heading2"/>
      </w:pPr>
      <w:bookmarkStart w:id="14" w:name="X629e6632bb0505be5be04c7dc866b2b785ddcdf"/>
      <w:bookmarkEnd w:id="11"/>
      <w:bookmarkEnd w:id="13"/>
      <w:r>
        <w:t>4. Hoạt động 4: Kết luận, Đánh giá và Dặn dò vận dụng (12 phút)</w:t>
      </w:r>
    </w:p>
    <w:p w14:paraId="3F84A046" w14:textId="77777777" w:rsidR="0081640F" w:rsidRDefault="00000000">
      <w:pPr>
        <w:pStyle w:val="Heading3"/>
      </w:pPr>
      <w:bookmarkStart w:id="15" w:name="a-mục-tiêu-3"/>
      <w:r>
        <w:t>a) Mục tiêu</w:t>
      </w:r>
    </w:p>
    <w:p w14:paraId="5E056D87" w14:textId="77777777" w:rsidR="0081640F" w:rsidRDefault="00000000">
      <w:pPr>
        <w:pStyle w:val="Compact"/>
        <w:numPr>
          <w:ilvl w:val="0"/>
          <w:numId w:val="46"/>
        </w:numPr>
      </w:pPr>
      <w:r>
        <w:t>Đúc kết “Nguyên tắc vàng” khi ra quyết định cùng AI.</w:t>
      </w:r>
    </w:p>
    <w:p w14:paraId="1147B48E" w14:textId="77777777" w:rsidR="0081640F" w:rsidRDefault="00000000">
      <w:pPr>
        <w:pStyle w:val="Compact"/>
        <w:numPr>
          <w:ilvl w:val="0"/>
          <w:numId w:val="46"/>
        </w:numPr>
      </w:pPr>
      <w:r>
        <w:lastRenderedPageBreak/>
        <w:t>Đánh giá mức độ đạt mục tiêu bài học của học sinh qua hệ thống câu hỏi tương tác.</w:t>
      </w:r>
    </w:p>
    <w:p w14:paraId="06E65D44" w14:textId="77777777" w:rsidR="0081640F" w:rsidRDefault="00000000">
      <w:pPr>
        <w:pStyle w:val="Compact"/>
        <w:numPr>
          <w:ilvl w:val="0"/>
          <w:numId w:val="46"/>
        </w:numPr>
      </w:pPr>
      <w:r>
        <w:t>Giao nhiệm vụ vận dụng thực tế tại gia đình.</w:t>
      </w:r>
    </w:p>
    <w:p w14:paraId="4E94BD96" w14:textId="77777777" w:rsidR="0081640F" w:rsidRDefault="00000000">
      <w:pPr>
        <w:pStyle w:val="Heading3"/>
      </w:pPr>
      <w:bookmarkStart w:id="16" w:name="b-tổ-chức-thực-hiện-3"/>
      <w:bookmarkEnd w:id="15"/>
      <w:r>
        <w:t>b) Tổ chức thực hiện</w:t>
      </w:r>
    </w:p>
    <w:p w14:paraId="3B3A1310" w14:textId="77777777" w:rsidR="0081640F" w:rsidRDefault="00000000">
      <w:pPr>
        <w:pStyle w:val="Compact"/>
        <w:numPr>
          <w:ilvl w:val="0"/>
          <w:numId w:val="47"/>
        </w:numPr>
      </w:pPr>
      <w:r>
        <w:rPr>
          <w:b/>
          <w:bCs/>
        </w:rPr>
        <w:t>Bước 1: Kết luận và chốt kiến thức cốt lõi (Slide 16)</w:t>
      </w:r>
    </w:p>
    <w:p w14:paraId="3DFA120C" w14:textId="77777777" w:rsidR="0081640F" w:rsidRDefault="00000000">
      <w:pPr>
        <w:pStyle w:val="Compact"/>
        <w:numPr>
          <w:ilvl w:val="1"/>
          <w:numId w:val="48"/>
        </w:numPr>
      </w:pPr>
      <w:r>
        <w:t>GV phân tích đánh giá hoàn thành nhiệm vụ của các nhóm.</w:t>
      </w:r>
    </w:p>
    <w:p w14:paraId="3D9329E8" w14:textId="77777777" w:rsidR="0081640F" w:rsidRDefault="00000000">
      <w:pPr>
        <w:pStyle w:val="Compact"/>
        <w:numPr>
          <w:ilvl w:val="1"/>
          <w:numId w:val="48"/>
        </w:numPr>
      </w:pPr>
      <w:r>
        <w:t xml:space="preserve">GV chốt lại </w:t>
      </w:r>
      <w:r>
        <w:rPr>
          <w:b/>
          <w:bCs/>
        </w:rPr>
        <w:t>Nguyên tắc vàng</w:t>
      </w:r>
      <w:r>
        <w:t xml:space="preserve"> và yêu cầu học sinh ghi chép chính xác vào vở:</w:t>
      </w:r>
    </w:p>
    <w:p w14:paraId="51BB7110" w14:textId="77777777" w:rsidR="0081640F" w:rsidRDefault="00000000">
      <w:pPr>
        <w:pStyle w:val="BlockText"/>
      </w:pPr>
      <w:r>
        <w:rPr>
          <w:b/>
          <w:bCs/>
        </w:rPr>
        <w:t>GHI CHÉP BÀI HỌC:</w:t>
      </w:r>
      <w:r>
        <w:br/>
        <w:t>1. AI là “Trợ lí phân tích dữ liệu” đắc lực, xử lí thông tin cực nhanh nhưng không có nhận thức thực tế tại chỗ.</w:t>
      </w:r>
      <w:r>
        <w:br/>
        <w:t>2. Con người là “Chủ thể ra quyết định”: Luôn dùng mắt quan sát, dùng bằng chứng khoa học để kiểm chứng gợi ý của AI.</w:t>
      </w:r>
      <w:r>
        <w:br/>
        <w:t xml:space="preserve">3. </w:t>
      </w:r>
      <w:r>
        <w:rPr>
          <w:b/>
          <w:bCs/>
        </w:rPr>
        <w:t>Thông điệp:</w:t>
      </w:r>
      <w:r>
        <w:t xml:space="preserve"> Gợi ý của AI là nguồn tham khảo – Quyết định cuối cùng thuộc về con người dựa trên bằng chứng khoa học!</w:t>
      </w:r>
    </w:p>
    <w:p w14:paraId="1EED4D1A" w14:textId="77777777" w:rsidR="0081640F" w:rsidRDefault="00000000">
      <w:pPr>
        <w:pStyle w:val="Compact"/>
        <w:numPr>
          <w:ilvl w:val="0"/>
          <w:numId w:val="49"/>
        </w:numPr>
      </w:pPr>
      <w:r>
        <w:rPr>
          <w:b/>
          <w:bCs/>
        </w:rPr>
        <w:t>Bước 2: Tổ chức đánh giá mức độ tiếp thu (Slide 18 - 31)</w:t>
      </w:r>
    </w:p>
    <w:p w14:paraId="10B3B391" w14:textId="77777777" w:rsidR="0081640F" w:rsidRDefault="00000000">
      <w:pPr>
        <w:pStyle w:val="Compact"/>
        <w:numPr>
          <w:ilvl w:val="1"/>
          <w:numId w:val="50"/>
        </w:numPr>
      </w:pPr>
      <w:r>
        <w:t>GV điều hành lớp làm nhanh bài tập trắc nghiệm và tự luận (HS giơ tay/chọn đáp án):</w:t>
      </w:r>
    </w:p>
    <w:p w14:paraId="58FC8256" w14:textId="77777777" w:rsidR="0081640F" w:rsidRDefault="00000000">
      <w:pPr>
        <w:pStyle w:val="Compact"/>
        <w:numPr>
          <w:ilvl w:val="2"/>
          <w:numId w:val="51"/>
        </w:numPr>
      </w:pPr>
      <w:r>
        <w:rPr>
          <w:i/>
          <w:iCs/>
        </w:rPr>
        <w:t>Câu 1 (Slide 18-19):</w:t>
      </w:r>
      <w:r>
        <w:t xml:space="preserve"> Vai trò AI &amp; bác sĩ trong y tế -&gt; </w:t>
      </w:r>
      <w:r>
        <w:rPr>
          <w:b/>
          <w:bCs/>
        </w:rPr>
        <w:t>Đáp án B</w:t>
      </w:r>
      <w:r>
        <w:t>.</w:t>
      </w:r>
    </w:p>
    <w:p w14:paraId="6A211414" w14:textId="77777777" w:rsidR="0081640F" w:rsidRDefault="00000000">
      <w:pPr>
        <w:pStyle w:val="Compact"/>
        <w:numPr>
          <w:ilvl w:val="2"/>
          <w:numId w:val="51"/>
        </w:numPr>
      </w:pPr>
      <w:r>
        <w:rPr>
          <w:i/>
          <w:iCs/>
        </w:rPr>
        <w:t>Câu 2 (Slide 20-21):</w:t>
      </w:r>
      <w:r>
        <w:t xml:space="preserve"> Xử lí khi AI chỉ đi qua cầu hỏng -&gt; </w:t>
      </w:r>
      <w:r>
        <w:rPr>
          <w:b/>
          <w:bCs/>
        </w:rPr>
        <w:t>Đáp án B</w:t>
      </w:r>
      <w:r>
        <w:t>.</w:t>
      </w:r>
    </w:p>
    <w:p w14:paraId="120C2041" w14:textId="77777777" w:rsidR="0081640F" w:rsidRDefault="00000000">
      <w:pPr>
        <w:pStyle w:val="Compact"/>
        <w:numPr>
          <w:ilvl w:val="2"/>
          <w:numId w:val="51"/>
        </w:numPr>
      </w:pPr>
      <w:r>
        <w:rPr>
          <w:i/>
          <w:iCs/>
        </w:rPr>
        <w:t>Câu 3 (Slide 22-23):</w:t>
      </w:r>
      <w:r>
        <w:t xml:space="preserve"> Tư duy khoa học khi dùng AI -&gt; </w:t>
      </w:r>
      <w:r>
        <w:rPr>
          <w:b/>
          <w:bCs/>
        </w:rPr>
        <w:t>Đáp án C</w:t>
      </w:r>
      <w:r>
        <w:t>.</w:t>
      </w:r>
    </w:p>
    <w:p w14:paraId="763E210C" w14:textId="77777777" w:rsidR="0081640F" w:rsidRDefault="00000000">
      <w:pPr>
        <w:pStyle w:val="Compact"/>
        <w:numPr>
          <w:ilvl w:val="2"/>
          <w:numId w:val="51"/>
        </w:numPr>
      </w:pPr>
      <w:r>
        <w:rPr>
          <w:i/>
          <w:iCs/>
        </w:rPr>
        <w:t>Câu 4 (Slide 24-25):</w:t>
      </w:r>
      <w:r>
        <w:t xml:space="preserve"> Hạn chế lớn nhất của AI -&gt; </w:t>
      </w:r>
      <w:r>
        <w:rPr>
          <w:b/>
          <w:bCs/>
        </w:rPr>
        <w:t>Đáp án C</w:t>
      </w:r>
      <w:r>
        <w:t>.</w:t>
      </w:r>
    </w:p>
    <w:p w14:paraId="4886B57B" w14:textId="77777777" w:rsidR="0081640F" w:rsidRDefault="00000000">
      <w:pPr>
        <w:pStyle w:val="Compact"/>
        <w:numPr>
          <w:ilvl w:val="2"/>
          <w:numId w:val="51"/>
        </w:numPr>
      </w:pPr>
      <w:r>
        <w:rPr>
          <w:i/>
          <w:iCs/>
        </w:rPr>
        <w:t>Câu 5 (Slide 26-27):</w:t>
      </w:r>
      <w:r>
        <w:t xml:space="preserve"> Tác dụng tích hợp phương pháp KHTN -&gt; </w:t>
      </w:r>
      <w:r>
        <w:rPr>
          <w:b/>
          <w:bCs/>
        </w:rPr>
        <w:t>Đáp án A</w:t>
      </w:r>
      <w:r>
        <w:t>.</w:t>
      </w:r>
    </w:p>
    <w:p w14:paraId="72ED0DB7" w14:textId="77777777" w:rsidR="0081640F" w:rsidRDefault="00000000">
      <w:pPr>
        <w:pStyle w:val="Compact"/>
        <w:numPr>
          <w:ilvl w:val="2"/>
          <w:numId w:val="51"/>
        </w:numPr>
      </w:pPr>
      <w:r>
        <w:rPr>
          <w:i/>
          <w:iCs/>
        </w:rPr>
        <w:t>Câu 6 &amp; 7 (Slide 28-31):</w:t>
      </w:r>
      <w:r>
        <w:t xml:space="preserve"> GV gọi 1-2 HS nêu ví dụ thực tế và giải thích vì sao con người phải chịu trách nhiệm pháp lí/đạo đức chứ không đổ lỗi cho AI.</w:t>
      </w:r>
    </w:p>
    <w:p w14:paraId="0B34241D" w14:textId="77777777" w:rsidR="0081640F" w:rsidRDefault="00000000">
      <w:pPr>
        <w:pStyle w:val="Compact"/>
        <w:numPr>
          <w:ilvl w:val="1"/>
          <w:numId w:val="50"/>
        </w:numPr>
      </w:pPr>
      <w:r>
        <w:t>GV khen ngợi tinh thần học tập của cả lớp (Slide 33).</w:t>
      </w:r>
    </w:p>
    <w:p w14:paraId="6A5A1F1C" w14:textId="77777777" w:rsidR="0081640F" w:rsidRDefault="00000000">
      <w:pPr>
        <w:pStyle w:val="Compact"/>
        <w:numPr>
          <w:ilvl w:val="0"/>
          <w:numId w:val="49"/>
        </w:numPr>
      </w:pPr>
      <w:r>
        <w:rPr>
          <w:b/>
          <w:bCs/>
        </w:rPr>
        <w:t>Bước 3: Giao nhiệm vụ vận dụng về nhà (Slide 32)</w:t>
      </w:r>
    </w:p>
    <w:p w14:paraId="1E686651" w14:textId="77777777" w:rsidR="0081640F" w:rsidRDefault="00000000">
      <w:pPr>
        <w:pStyle w:val="Compact"/>
        <w:numPr>
          <w:ilvl w:val="1"/>
          <w:numId w:val="52"/>
        </w:numPr>
      </w:pPr>
      <w:r>
        <w:t>GV dặn dò nhiệm vụ thực hành tại nhà:</w:t>
      </w:r>
    </w:p>
    <w:p w14:paraId="2629EF8B" w14:textId="77777777" w:rsidR="0081640F" w:rsidRDefault="00000000">
      <w:pPr>
        <w:pStyle w:val="Compact"/>
        <w:numPr>
          <w:ilvl w:val="2"/>
          <w:numId w:val="53"/>
        </w:numPr>
      </w:pPr>
      <w:r>
        <w:t>Tối nay mở ứng dụng thời tiết trên điện thoại xem dự báo -&gt; Sáng mai mở cửa sổ quan sát thực tế trời mây -&gt; Quyết định có mang ô/áo mưa hay không.</w:t>
      </w:r>
    </w:p>
    <w:p w14:paraId="31D7713A" w14:textId="77777777" w:rsidR="0081640F" w:rsidRPr="00737700" w:rsidRDefault="00000000">
      <w:pPr>
        <w:pStyle w:val="Compact"/>
        <w:numPr>
          <w:ilvl w:val="2"/>
          <w:numId w:val="53"/>
        </w:numPr>
      </w:pPr>
      <w:r>
        <w:t xml:space="preserve">Phỏng vấn bố/mẹ: </w:t>
      </w:r>
      <w:r>
        <w:rPr>
          <w:i/>
          <w:iCs/>
        </w:rPr>
        <w:t>“Bố/mẹ đã bao giờ từ chối làm theo gợi ý của bản đồ/máy tính chưa? Vì sao?”</w:t>
      </w:r>
      <w:r>
        <w:t xml:space="preserve"> và ghi lại vào vở AI.</w:t>
      </w:r>
      <w:bookmarkEnd w:id="4"/>
      <w:bookmarkEnd w:id="14"/>
      <w:bookmarkEnd w:id="16"/>
    </w:p>
    <w:p w14:paraId="6F0E7C0F" w14:textId="77777777" w:rsidR="00737700" w:rsidRDefault="00737700" w:rsidP="00737700">
      <w:pPr>
        <w:pStyle w:val="Compact"/>
        <w:rPr>
          <w:lang w:val="vi-VN"/>
        </w:rPr>
      </w:pPr>
    </w:p>
    <w:p w14:paraId="047BFDE0" w14:textId="77777777" w:rsidR="00737700" w:rsidRDefault="00737700" w:rsidP="0073770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3C728C2" w14:textId="77777777" w:rsidR="00737700" w:rsidRDefault="00737700" w:rsidP="0073770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7035E7A" wp14:editId="474C2312">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A735EAA" w14:textId="77777777" w:rsidR="00737700" w:rsidRDefault="00737700" w:rsidP="0073770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E9A8FA2" w14:textId="77777777" w:rsidR="00737700" w:rsidRDefault="00737700" w:rsidP="00737700">
      <w:pPr>
        <w:pStyle w:val="Compact"/>
      </w:pPr>
    </w:p>
    <w:sectPr w:rsidR="0073770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EE8D3" w14:textId="77777777" w:rsidR="00E62167" w:rsidRDefault="00E62167">
      <w:pPr>
        <w:spacing w:before="0" w:after="0"/>
      </w:pPr>
      <w:r>
        <w:separator/>
      </w:r>
    </w:p>
  </w:endnote>
  <w:endnote w:type="continuationSeparator" w:id="0">
    <w:p w14:paraId="19949DDE" w14:textId="77777777" w:rsidR="00E62167" w:rsidRDefault="00E6216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2FA2" w14:textId="77777777" w:rsidR="00E62167" w:rsidRDefault="00E62167">
      <w:r>
        <w:separator/>
      </w:r>
    </w:p>
  </w:footnote>
  <w:footnote w:type="continuationSeparator" w:id="0">
    <w:p w14:paraId="2F29C608" w14:textId="77777777" w:rsidR="00E62167" w:rsidRDefault="00E62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4"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5"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6"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1"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7"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8"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9"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8"/>
  </w:num>
  <w:num w:numId="2" w16cid:durableId="1433748213">
    <w:abstractNumId w:val="1"/>
  </w:num>
  <w:num w:numId="3" w16cid:durableId="2043968086">
    <w:abstractNumId w:val="16"/>
  </w:num>
  <w:num w:numId="4" w16cid:durableId="1545407805">
    <w:abstractNumId w:val="17"/>
  </w:num>
  <w:num w:numId="5" w16cid:durableId="362093577">
    <w:abstractNumId w:val="4"/>
  </w:num>
  <w:num w:numId="6" w16cid:durableId="1331564236">
    <w:abstractNumId w:val="7"/>
  </w:num>
  <w:num w:numId="7" w16cid:durableId="519781887">
    <w:abstractNumId w:val="20"/>
  </w:num>
  <w:num w:numId="8" w16cid:durableId="1950357010">
    <w:abstractNumId w:val="5"/>
  </w:num>
  <w:num w:numId="9" w16cid:durableId="135338070">
    <w:abstractNumId w:val="15"/>
  </w:num>
  <w:num w:numId="10" w16cid:durableId="1713189807">
    <w:abstractNumId w:val="14"/>
  </w:num>
  <w:num w:numId="11" w16cid:durableId="345789222">
    <w:abstractNumId w:val="13"/>
  </w:num>
  <w:num w:numId="12" w16cid:durableId="1937323489">
    <w:abstractNumId w:val="11"/>
  </w:num>
  <w:num w:numId="13" w16cid:durableId="224412472">
    <w:abstractNumId w:val="19"/>
  </w:num>
  <w:num w:numId="14" w16cid:durableId="1502503561">
    <w:abstractNumId w:val="12"/>
  </w:num>
  <w:num w:numId="15" w16cid:durableId="1813979892">
    <w:abstractNumId w:val="3"/>
  </w:num>
  <w:num w:numId="16" w16cid:durableId="389112262">
    <w:abstractNumId w:val="9"/>
  </w:num>
  <w:num w:numId="17" w16cid:durableId="2136751324">
    <w:abstractNumId w:val="6"/>
  </w:num>
  <w:num w:numId="18" w16cid:durableId="849874936">
    <w:abstractNumId w:val="2"/>
  </w:num>
  <w:num w:numId="19" w16cid:durableId="1173179632">
    <w:abstractNumId w:val="21"/>
  </w:num>
  <w:num w:numId="20" w16cid:durableId="1357460896">
    <w:abstractNumId w:val="0"/>
  </w:num>
  <w:num w:numId="21" w16cid:durableId="2065714062">
    <w:abstractNumId w:val="2"/>
  </w:num>
  <w:num w:numId="22" w16cid:durableId="1456680197">
    <w:abstractNumId w:val="18"/>
  </w:num>
  <w:num w:numId="23" w16cid:durableId="1605915057">
    <w:abstractNumId w:val="10"/>
  </w:num>
  <w:num w:numId="24" w16cid:durableId="1730571993">
    <w:abstractNumId w:val="0"/>
  </w:num>
  <w:num w:numId="25" w16cid:durableId="414741334">
    <w:abstractNumId w:val="1"/>
  </w:num>
  <w:num w:numId="26" w16cid:durableId="530269785">
    <w:abstractNumId w:val="1"/>
  </w:num>
  <w:num w:numId="27" w16cid:durableId="1327592670">
    <w:abstractNumId w:val="1"/>
  </w:num>
  <w:num w:numId="28" w16cid:durableId="2131125763">
    <w:abstractNumId w:val="1"/>
  </w:num>
  <w:num w:numId="29" w16cid:durableId="1572040749">
    <w:abstractNumId w:val="1"/>
  </w:num>
  <w:num w:numId="30" w16cid:durableId="449059365">
    <w:abstractNumId w:val="1"/>
  </w:num>
  <w:num w:numId="31" w16cid:durableId="1914200233">
    <w:abstractNumId w:val="1"/>
  </w:num>
  <w:num w:numId="32" w16cid:durableId="1856533414">
    <w:abstractNumId w:val="1"/>
  </w:num>
  <w:num w:numId="33" w16cid:durableId="1333068058">
    <w:abstractNumId w:val="1"/>
  </w:num>
  <w:num w:numId="34" w16cid:durableId="1841240223">
    <w:abstractNumId w:val="1"/>
  </w:num>
  <w:num w:numId="35" w16cid:durableId="593442534">
    <w:abstractNumId w:val="1"/>
  </w:num>
  <w:num w:numId="36" w16cid:durableId="1860467590">
    <w:abstractNumId w:val="1"/>
  </w:num>
  <w:num w:numId="37" w16cid:durableId="1985767429">
    <w:abstractNumId w:val="1"/>
  </w:num>
  <w:num w:numId="38" w16cid:durableId="1432891408">
    <w:abstractNumId w:val="1"/>
  </w:num>
  <w:num w:numId="39" w16cid:durableId="187451575">
    <w:abstractNumId w:val="1"/>
  </w:num>
  <w:num w:numId="40" w16cid:durableId="910579725">
    <w:abstractNumId w:val="1"/>
  </w:num>
  <w:num w:numId="41" w16cid:durableId="1230270977">
    <w:abstractNumId w:val="1"/>
  </w:num>
  <w:num w:numId="42" w16cid:durableId="1479882298">
    <w:abstractNumId w:val="1"/>
  </w:num>
  <w:num w:numId="43" w16cid:durableId="1623460913">
    <w:abstractNumId w:val="1"/>
  </w:num>
  <w:num w:numId="44" w16cid:durableId="593131118">
    <w:abstractNumId w:val="1"/>
  </w:num>
  <w:num w:numId="45" w16cid:durableId="2097093462">
    <w:abstractNumId w:val="1"/>
  </w:num>
  <w:num w:numId="46" w16cid:durableId="2061250444">
    <w:abstractNumId w:val="1"/>
  </w:num>
  <w:num w:numId="47" w16cid:durableId="185364071">
    <w:abstractNumId w:val="1"/>
  </w:num>
  <w:num w:numId="48" w16cid:durableId="1327786585">
    <w:abstractNumId w:val="1"/>
  </w:num>
  <w:num w:numId="49" w16cid:durableId="1833062852">
    <w:abstractNumId w:val="1"/>
  </w:num>
  <w:num w:numId="50" w16cid:durableId="1453793139">
    <w:abstractNumId w:val="1"/>
  </w:num>
  <w:num w:numId="51" w16cid:durableId="217980698">
    <w:abstractNumId w:val="1"/>
  </w:num>
  <w:num w:numId="52" w16cid:durableId="2100439458">
    <w:abstractNumId w:val="1"/>
  </w:num>
  <w:num w:numId="53" w16cid:durableId="14182149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640F"/>
    <w:rsid w:val="003D51FB"/>
    <w:rsid w:val="00472711"/>
    <w:rsid w:val="00660BD0"/>
    <w:rsid w:val="00737700"/>
    <w:rsid w:val="0081640F"/>
    <w:rsid w:val="009F6C23"/>
    <w:rsid w:val="00E6216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4EB1"/>
  <w15:docId w15:val="{692052D6-547F-6147-B4D0-8D68E737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1323</Words>
  <Characters>7543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Con người ra quyết định với AI</dc:title>
  <dc:creator/>
  <cp:keywords/>
  <cp:lastModifiedBy>Nguyen Hung Chinh</cp:lastModifiedBy>
  <cp:revision>3</cp:revision>
  <dcterms:created xsi:type="dcterms:W3CDTF">2026-09-26T15:48:00Z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đạt:6.A3.1. Nêu được ví dụ về tình huống con người ra quyết định với sự hỗ trợ của AI (ví dụ: trong y tế, AI gợi ý chẩn đoán, bác sĩ xem xét và quyết định phương án điều trị; trong giao thông, AI đề xuất lộ trình nhanh hơn, người lái xe cân nhắc trước khi lựa chọn). Thực hành ra quyết định trong một tình huống giả định có gợi ý của AI (nêu lại gợi ý của AI, cân nhắc và đưa ra lựa chọn của bản thân kèm lí do).</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