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6E7F8" w14:textId="77777777" w:rsidR="00BE0FAB" w:rsidRDefault="00000000">
      <w:pPr>
        <w:pStyle w:val="Title"/>
      </w:pPr>
      <w:r>
        <w:t>Bài 10. Quá trình huấn luyện máy thông minh</w:t>
      </w:r>
    </w:p>
    <w:p w14:paraId="4B4DD741" w14:textId="77777777" w:rsidR="00BE0FAB" w:rsidRDefault="00000000">
      <w:pPr>
        <w:pStyle w:val="Subtitle"/>
      </w:pPr>
      <w:r>
        <w:t>Môn học/HĐGD: Giáo dục Trí tuệ nhân tạo; Lớp: 2</w:t>
      </w:r>
    </w:p>
    <w:p w14:paraId="0447C15E" w14:textId="77777777" w:rsidR="00BE0FAB" w:rsidRDefault="00000000">
      <w:pPr>
        <w:pStyle w:val="Date"/>
      </w:pPr>
      <w:r>
        <w:t>(Thời gian thực hiện: 1 tiết)</w:t>
      </w:r>
    </w:p>
    <w:p w14:paraId="4FD1E413" w14:textId="77777777" w:rsidR="00BE0FAB" w:rsidRDefault="00000000">
      <w:pPr>
        <w:pStyle w:val="Abstract"/>
      </w:pPr>
      <w:r>
        <w:rPr>
          <w:b/>
          <w:bCs/>
        </w:rPr>
        <w:t>Yêu cầu cần đạt:</w:t>
      </w:r>
    </w:p>
    <w:p w14:paraId="42279E32" w14:textId="77777777" w:rsidR="00BE0FAB" w:rsidRDefault="00000000">
      <w:pPr>
        <w:pStyle w:val="Compact"/>
        <w:numPr>
          <w:ilvl w:val="0"/>
          <w:numId w:val="32"/>
        </w:numPr>
      </w:pPr>
      <w:r>
        <w:t>3.D1.1. Trình bày được quá trình đơn giản để huấn luyện AI gồm các bước: thu thập ví dụ và cho AI học từ các ví dụ đó.</w:t>
      </w:r>
    </w:p>
    <w:p w14:paraId="04ECB038" w14:textId="77777777" w:rsidR="00BE0FAB" w:rsidRDefault="00000000">
      <w:pPr>
        <w:pStyle w:val="Heading1"/>
      </w:pPr>
      <w:bookmarkStart w:id="0" w:name="i.-mục-tiêu"/>
      <w:r>
        <w:t>I. Mục tiêu</w:t>
      </w:r>
    </w:p>
    <w:p w14:paraId="073115D6" w14:textId="77777777" w:rsidR="00BE0FAB" w:rsidRDefault="00000000">
      <w:pPr>
        <w:pStyle w:val="Heading2"/>
      </w:pPr>
      <w:bookmarkStart w:id="1" w:name="về-năng-lực"/>
      <w:r>
        <w:t>1. Về năng lực</w:t>
      </w:r>
    </w:p>
    <w:p w14:paraId="011F5CC8" w14:textId="77777777" w:rsidR="00BE0FAB" w:rsidRDefault="00000000">
      <w:pPr>
        <w:pStyle w:val="Compact"/>
        <w:numPr>
          <w:ilvl w:val="0"/>
          <w:numId w:val="33"/>
        </w:numPr>
      </w:pPr>
      <w:r>
        <w:t>Trình bày được quá trình đơn giản để huấn luyện máy thông minh (AI) gồm 2 bước: thu thập các ví dụ và cho AI học từ các ví dụ đó.</w:t>
      </w:r>
    </w:p>
    <w:p w14:paraId="2B371450" w14:textId="77777777" w:rsidR="00BE0FAB" w:rsidRDefault="00000000">
      <w:pPr>
        <w:pStyle w:val="Compact"/>
        <w:numPr>
          <w:ilvl w:val="0"/>
          <w:numId w:val="33"/>
        </w:numPr>
      </w:pPr>
      <w:r>
        <w:t>Phân loại và gán nhãn được các thẻ hình ảnh nông sản (ví dụ) thành từng nhóm rõ ràng để chuẩn bị dữ liệu huấn luyện cho máy.</w:t>
      </w:r>
    </w:p>
    <w:p w14:paraId="7B13089E" w14:textId="77777777" w:rsidR="00BE0FAB" w:rsidRDefault="00000000">
      <w:pPr>
        <w:pStyle w:val="Compact"/>
        <w:numPr>
          <w:ilvl w:val="0"/>
          <w:numId w:val="33"/>
        </w:numPr>
      </w:pPr>
      <w:r>
        <w:t>Giải thích được vì sao cần thu thập nhiều ví dụ phong phú, đa dạng (về màu sắc, hình dáng, góc chụp) để máy học tập và nhận diện chuẩn xác.</w:t>
      </w:r>
    </w:p>
    <w:p w14:paraId="243E8CA6" w14:textId="77777777" w:rsidR="00BE0FAB" w:rsidRDefault="00000000">
      <w:pPr>
        <w:pStyle w:val="Compact"/>
        <w:numPr>
          <w:ilvl w:val="0"/>
          <w:numId w:val="33"/>
        </w:numPr>
      </w:pPr>
      <w:r>
        <w:t>Vận dụng được quy trình huấn luyện máy để tự thu thập và phân loại hình ảnh các loại rau, củ, quả gần gũi trong đời sống sinh hoạt gia đình.</w:t>
      </w:r>
    </w:p>
    <w:p w14:paraId="0EA6861D" w14:textId="77777777" w:rsidR="00BE0FAB" w:rsidRDefault="00000000">
      <w:pPr>
        <w:pStyle w:val="Heading2"/>
      </w:pPr>
      <w:bookmarkStart w:id="2" w:name="về-phẩm-chất"/>
      <w:bookmarkEnd w:id="1"/>
      <w:r>
        <w:t>2. Về phẩm chất</w:t>
      </w:r>
    </w:p>
    <w:p w14:paraId="2573B6CA" w14:textId="77777777" w:rsidR="00BE0FAB" w:rsidRDefault="00000000">
      <w:pPr>
        <w:pStyle w:val="Compact"/>
        <w:numPr>
          <w:ilvl w:val="0"/>
          <w:numId w:val="34"/>
        </w:numPr>
      </w:pPr>
      <w:r>
        <w:t>Rèn luyện tính cẩn thận, tỉ mỉ và chính xác khi thu thập và dán nhãn các ví dụ hình ảnh; nhận thức được rằng việc gán nhãn sai hoặc cẩu thả sẽ dẫn đến việc máy thông minh học sai và phân loại nhầm lẫn.</w:t>
      </w:r>
    </w:p>
    <w:p w14:paraId="63383C52" w14:textId="77777777" w:rsidR="00BE0FAB" w:rsidRDefault="006571CE">
      <w:r>
        <w:rPr>
          <w:noProof/>
        </w:rPr>
      </w:r>
      <w:r w:rsidR="006571CE">
        <w:rPr>
          <w:noProof/>
        </w:rPr>
        <w:pict w14:anchorId="586CE47A">
          <v:rect id="_x0000_i1025" alt="" style="width:467.55pt;height:.05pt;mso-width-percent:0;mso-height-percent:0;mso-width-percent:0;mso-height-percent:0" o:hrpct="999" o:hralign="center" o:hrstd="t" o:hr="t"/>
        </w:pict>
      </w:r>
    </w:p>
    <w:p w14:paraId="7F6F06ED" w14:textId="77777777" w:rsidR="00BE0FAB" w:rsidRDefault="00000000">
      <w:pPr>
        <w:pStyle w:val="Heading1"/>
      </w:pPr>
      <w:bookmarkStart w:id="3" w:name="ii.-thiết-bị-dạy-học-và-học-liệu"/>
      <w:bookmarkEnd w:id="0"/>
      <w:bookmarkEnd w:id="2"/>
      <w:r>
        <w:t>II. Thiết bị dạy học và học liệu</w:t>
      </w:r>
    </w:p>
    <w:p w14:paraId="6169BCF0" w14:textId="77777777" w:rsidR="00BE0FAB" w:rsidRDefault="00000000">
      <w:pPr>
        <w:pStyle w:val="Compact"/>
        <w:numPr>
          <w:ilvl w:val="0"/>
          <w:numId w:val="35"/>
        </w:numPr>
      </w:pPr>
      <w:r>
        <w:rPr>
          <w:b/>
          <w:bCs/>
        </w:rPr>
        <w:t>Thiết bị:</w:t>
      </w:r>
      <w:r>
        <w:t xml:space="preserve"> Máy chiếu/ti vi tương tác, máy tính của giáo viên.</w:t>
      </w:r>
    </w:p>
    <w:p w14:paraId="3082335B" w14:textId="77777777" w:rsidR="00BE0FAB" w:rsidRDefault="00000000">
      <w:pPr>
        <w:pStyle w:val="Compact"/>
        <w:numPr>
          <w:ilvl w:val="0"/>
          <w:numId w:val="35"/>
        </w:numPr>
      </w:pPr>
      <w:r>
        <w:rPr>
          <w:b/>
          <w:bCs/>
        </w:rPr>
        <w:t>Học liệu trình chiếu:</w:t>
      </w:r>
      <w:r>
        <w:t xml:space="preserve"> Bộ Slide bài giảng điện tử (26 slides) theo chủ đề “Nông nghiệp thông minh &amp; AI” gồm hình ảnh trực quan về nông sản, quy trình 2 bước huấn luyện và cánh tay rô-bốt thu hoạch nông sản.</w:t>
      </w:r>
    </w:p>
    <w:p w14:paraId="0DF900AE" w14:textId="77777777" w:rsidR="00BE0FAB" w:rsidRDefault="00000000">
      <w:pPr>
        <w:pStyle w:val="Compact"/>
        <w:numPr>
          <w:ilvl w:val="0"/>
          <w:numId w:val="35"/>
        </w:numPr>
      </w:pPr>
      <w:r>
        <w:rPr>
          <w:b/>
          <w:bCs/>
        </w:rPr>
        <w:t>Học liệu thực hành:</w:t>
      </w:r>
      <w:r>
        <w:t xml:space="preserve"> Bộ đồ dùng trải nghiệm phát cho từng bàn (cặp đôi):</w:t>
      </w:r>
    </w:p>
    <w:p w14:paraId="249BC5CA" w14:textId="77777777" w:rsidR="00BE0FAB" w:rsidRDefault="00000000">
      <w:pPr>
        <w:pStyle w:val="Compact"/>
        <w:numPr>
          <w:ilvl w:val="1"/>
          <w:numId w:val="36"/>
        </w:numPr>
      </w:pPr>
      <w:r>
        <w:t>8 thẻ hình vẽ nông sản (4 thẻ vẽ củ cà rốt: to, nhỏ, nằm ngang, nằm dọc; 4 thẻ vẽ quả dưa hấu: tròn, dài, nguyên quả, đã cắt đôi).</w:t>
      </w:r>
    </w:p>
    <w:p w14:paraId="06FFA12A" w14:textId="77777777" w:rsidR="00BE0FAB" w:rsidRDefault="00000000">
      <w:pPr>
        <w:pStyle w:val="Compact"/>
        <w:numPr>
          <w:ilvl w:val="1"/>
          <w:numId w:val="36"/>
        </w:numPr>
      </w:pPr>
      <w:r>
        <w:t>2 thẻ tên nhãn in sẵn: “Củ cà rốt” và “Trái dưa hấu”.</w:t>
      </w:r>
    </w:p>
    <w:p w14:paraId="17D68660" w14:textId="77777777" w:rsidR="00BE0FAB" w:rsidRDefault="00000000">
      <w:pPr>
        <w:pStyle w:val="Compact"/>
        <w:numPr>
          <w:ilvl w:val="1"/>
          <w:numId w:val="36"/>
        </w:numPr>
      </w:pPr>
      <w:r>
        <w:t>Bảng gài hoặc bảng dán nhóm A3 chia sẵn 2 ô chứa dữ liệu.</w:t>
      </w:r>
    </w:p>
    <w:p w14:paraId="1BEDDA9B" w14:textId="77777777" w:rsidR="00BE0FAB" w:rsidRDefault="006571CE">
      <w:r>
        <w:rPr>
          <w:noProof/>
        </w:rPr>
      </w:r>
      <w:r w:rsidR="006571CE">
        <w:rPr>
          <w:noProof/>
        </w:rPr>
        <w:pict w14:anchorId="050D145E">
          <v:rect id="_x0000_i1026" alt="" style="width:467.55pt;height:.05pt;mso-width-percent:0;mso-height-percent:0;mso-width-percent:0;mso-height-percent:0" o:hrpct="999" o:hralign="center" o:hrstd="t" o:hr="t"/>
        </w:pict>
      </w:r>
    </w:p>
    <w:p w14:paraId="0EE83BF6" w14:textId="77777777" w:rsidR="00BE0FAB" w:rsidRDefault="00000000">
      <w:pPr>
        <w:pStyle w:val="Heading1"/>
      </w:pPr>
      <w:bookmarkStart w:id="4" w:name="iii.-tiến-trình-dạy-học"/>
      <w:bookmarkEnd w:id="3"/>
      <w:r>
        <w:t>III. Tiến trình dạy học</w:t>
      </w:r>
    </w:p>
    <w:p w14:paraId="7E510310" w14:textId="77777777" w:rsidR="00BE0FAB" w:rsidRDefault="00000000">
      <w:pPr>
        <w:pStyle w:val="Heading2"/>
      </w:pPr>
      <w:bookmarkStart w:id="5" w:name="X5ea0f33a6ea98a0aad9c80b029600fbc1222a91"/>
      <w:r>
        <w:t>Hoạt động 1: Mở đầu và Giới thiệu quy trình huấn luyện máy thông minh (11 phút)</w:t>
      </w:r>
    </w:p>
    <w:p w14:paraId="04EF6D95" w14:textId="77777777" w:rsidR="00BE0FAB" w:rsidRDefault="00000000">
      <w:pPr>
        <w:pStyle w:val="Heading3"/>
      </w:pPr>
      <w:bookmarkStart w:id="6" w:name="a-mục-tiêu"/>
      <w:r>
        <w:t>a) Mục tiêu</w:t>
      </w:r>
    </w:p>
    <w:p w14:paraId="704BAED7" w14:textId="77777777" w:rsidR="00BE0FAB" w:rsidRDefault="00000000">
      <w:pPr>
        <w:pStyle w:val="Compact"/>
        <w:numPr>
          <w:ilvl w:val="0"/>
          <w:numId w:val="37"/>
        </w:numPr>
      </w:pPr>
      <w:r>
        <w:t>Nhận biết được điểm khác nhau giữa con người và máy móc trong việc nhận biết, phân loại nông sản.</w:t>
      </w:r>
    </w:p>
    <w:p w14:paraId="227F5369" w14:textId="77777777" w:rsidR="00BE0FAB" w:rsidRDefault="00000000">
      <w:pPr>
        <w:pStyle w:val="Compact"/>
        <w:numPr>
          <w:ilvl w:val="0"/>
          <w:numId w:val="37"/>
        </w:numPr>
      </w:pPr>
      <w:r>
        <w:lastRenderedPageBreak/>
        <w:t>Trình bày được 2 bước chính trong quá trình huấn luyện máy thông minh: (1) Thu thập ví dụ; (2) Cho AI học từ các ví dụ đó.</w:t>
      </w:r>
    </w:p>
    <w:p w14:paraId="09AFACCD" w14:textId="77777777" w:rsidR="00BE0FAB" w:rsidRDefault="00000000">
      <w:pPr>
        <w:pStyle w:val="Compact"/>
        <w:numPr>
          <w:ilvl w:val="0"/>
          <w:numId w:val="37"/>
        </w:numPr>
      </w:pPr>
      <w:r>
        <w:t>Tiếp nhận rõ ràng nhiệm vụ thực hành phân loại và gán nhãn dữ liệu mẫu nông sản.</w:t>
      </w:r>
    </w:p>
    <w:p w14:paraId="3384FD27" w14:textId="77777777" w:rsidR="00BE0FAB" w:rsidRDefault="00000000">
      <w:pPr>
        <w:pStyle w:val="Heading3"/>
      </w:pPr>
      <w:bookmarkStart w:id="7" w:name="b-tổ-chức-thực-hiện"/>
      <w:bookmarkEnd w:id="6"/>
      <w:r>
        <w:t>b) Tổ chức thực hiện</w:t>
      </w:r>
    </w:p>
    <w:p w14:paraId="0FF0A25A" w14:textId="77777777" w:rsidR="00BE0FAB" w:rsidRDefault="00000000">
      <w:pPr>
        <w:pStyle w:val="Compact"/>
        <w:numPr>
          <w:ilvl w:val="0"/>
          <w:numId w:val="38"/>
        </w:numPr>
      </w:pPr>
      <w:r>
        <w:rPr>
          <w:b/>
          <w:bCs/>
        </w:rPr>
        <w:t>Bước 1: Giáo viên thuyết trình, dẫn dắt (7 phút)</w:t>
      </w:r>
    </w:p>
    <w:p w14:paraId="1D9120BA" w14:textId="77777777" w:rsidR="00BE0FAB" w:rsidRDefault="00000000">
      <w:pPr>
        <w:pStyle w:val="Compact"/>
        <w:numPr>
          <w:ilvl w:val="1"/>
          <w:numId w:val="39"/>
        </w:numPr>
      </w:pPr>
      <w:r>
        <w:t>GV chiếu Slide 2, gợi nhắc kiến thức môn Tự nhiên và Xã hội: Con người quan sát rổ nông sản (cà chua, bắp cải) bằng mắt và dùng bộ não để ghi nhớ, phân biệt hình dáng, màu sắc.</w:t>
      </w:r>
    </w:p>
    <w:p w14:paraId="63A144BA" w14:textId="77777777" w:rsidR="00BE0FAB" w:rsidRDefault="00000000">
      <w:pPr>
        <w:pStyle w:val="Compact"/>
        <w:numPr>
          <w:ilvl w:val="1"/>
          <w:numId w:val="39"/>
        </w:numPr>
      </w:pPr>
      <w:r>
        <w:t xml:space="preserve">GV chiếu Slide 3 đặt vấn đề: Máy tính/rô-bốt không có mắt và não như con người, vậy làm thế nào để máy thông minh phân loại được nông sản? GV dẫn vào giải pháp: Con người phải </w:t>
      </w:r>
      <w:r>
        <w:rPr>
          <w:i/>
          <w:iCs/>
        </w:rPr>
        <w:t>huấn luyện</w:t>
      </w:r>
      <w:r>
        <w:t xml:space="preserve"> cho máy!</w:t>
      </w:r>
    </w:p>
    <w:p w14:paraId="3CD68683" w14:textId="77777777" w:rsidR="00BE0FAB" w:rsidRDefault="00000000">
      <w:pPr>
        <w:pStyle w:val="Compact"/>
        <w:numPr>
          <w:ilvl w:val="1"/>
          <w:numId w:val="39"/>
        </w:numPr>
      </w:pPr>
      <w:r>
        <w:t>GV lần lượt phân tích 2 bước huấn luyện qua Slide 4, 5, 6, 7:</w:t>
      </w:r>
    </w:p>
    <w:p w14:paraId="0CF31B7F" w14:textId="77777777" w:rsidR="00BE0FAB" w:rsidRDefault="00000000">
      <w:pPr>
        <w:pStyle w:val="Compact"/>
        <w:numPr>
          <w:ilvl w:val="2"/>
          <w:numId w:val="40"/>
        </w:numPr>
      </w:pPr>
      <w:r>
        <w:rPr>
          <w:i/>
          <w:iCs/>
        </w:rPr>
        <w:t>Bước 1: Thu thập ví dụ:</w:t>
      </w:r>
      <w:r>
        <w:t xml:space="preserve"> Tìm thật nhiều hình ảnh ví dụ về nông sản, hình ảnh cần đa dạng góc chụp, màu sắc, kích thước.</w:t>
      </w:r>
    </w:p>
    <w:p w14:paraId="65728AAF" w14:textId="77777777" w:rsidR="00BE0FAB" w:rsidRDefault="00000000">
      <w:pPr>
        <w:pStyle w:val="Compact"/>
        <w:numPr>
          <w:ilvl w:val="2"/>
          <w:numId w:val="40"/>
        </w:numPr>
      </w:pPr>
      <w:r>
        <w:rPr>
          <w:i/>
          <w:iCs/>
        </w:rPr>
        <w:t>Bước 2: Cho AI học từ các ví dụ:</w:t>
      </w:r>
      <w:r>
        <w:t xml:space="preserve"> Cung cấp các ví dụ đã thu thập cho máy, gán nhãn tên chính xác (ví dụ: gắn chữ “Cà chua”, “Bắp cải”) để máy quan sát các nét đặc trưng và ghi nhớ.</w:t>
      </w:r>
    </w:p>
    <w:p w14:paraId="763F5A93" w14:textId="77777777" w:rsidR="00BE0FAB" w:rsidRDefault="00000000">
      <w:pPr>
        <w:pStyle w:val="Compact"/>
        <w:numPr>
          <w:ilvl w:val="1"/>
          <w:numId w:val="39"/>
        </w:numPr>
      </w:pPr>
      <w:r>
        <w:t xml:space="preserve">GV đặt câu hỏi gợi mở từ Slide 6: </w:t>
      </w:r>
      <w:r>
        <w:rPr>
          <w:i/>
          <w:iCs/>
        </w:rPr>
        <w:t>“Nếu chỉ cho máy xem đúng 1 tấm ảnh quả cà chua đỏ, liệu khi gặp quả cà chua hơi vàng máy có biết không?”</w:t>
      </w:r>
      <w:r>
        <w:t xml:space="preserve"> để nhấn mạnh: Máy cần rất nhiều ví dụ phong phú mới học giỏi được.</w:t>
      </w:r>
    </w:p>
    <w:p w14:paraId="7782B508" w14:textId="77777777" w:rsidR="00BE0FAB" w:rsidRDefault="00000000">
      <w:pPr>
        <w:pStyle w:val="Compact"/>
        <w:numPr>
          <w:ilvl w:val="0"/>
          <w:numId w:val="38"/>
        </w:numPr>
      </w:pPr>
      <w:r>
        <w:rPr>
          <w:b/>
          <w:bCs/>
        </w:rPr>
        <w:t>Bước 2: Chuyển giao nhiệm vụ (Slide 8, 9, 10) (4 phút)</w:t>
      </w:r>
    </w:p>
    <w:p w14:paraId="6C67E904" w14:textId="77777777" w:rsidR="00BE0FAB" w:rsidRDefault="00000000">
      <w:pPr>
        <w:pStyle w:val="Compact"/>
        <w:numPr>
          <w:ilvl w:val="1"/>
          <w:numId w:val="41"/>
        </w:numPr>
      </w:pPr>
      <w:r>
        <w:t>GV chiếu slide nhiệm vụ, phát cho mỗi bàn/cặp học sinh 1 bộ đồ dùng gồm 8 thẻ hình và 2 thẻ nhãn.</w:t>
      </w:r>
    </w:p>
    <w:p w14:paraId="69633B0F" w14:textId="77777777" w:rsidR="00BE0FAB" w:rsidRDefault="00000000">
      <w:pPr>
        <w:pStyle w:val="Compact"/>
        <w:numPr>
          <w:ilvl w:val="1"/>
          <w:numId w:val="41"/>
        </w:numPr>
      </w:pPr>
      <w:r>
        <w:t>GV nêu rõ yêu cầu thực hành:</w:t>
      </w:r>
    </w:p>
    <w:p w14:paraId="1EDD8AFD" w14:textId="77777777" w:rsidR="00BE0FAB" w:rsidRDefault="00000000">
      <w:pPr>
        <w:pStyle w:val="BlockText"/>
      </w:pPr>
      <w:r>
        <w:rPr>
          <w:b/>
          <w:bCs/>
        </w:rPr>
        <w:t>Nhiệm vụ dành cho các “Nhà huấn luyện AI nhí”:</w:t>
      </w:r>
      <w:r>
        <w:br/>
        <w:t>- Hình thức: Thực hành theo cặp (2 bạn ngồi cùng bàn).</w:t>
      </w:r>
      <w:r>
        <w:br/>
        <w:t>- Thời gian thực hiện: 5 phút.</w:t>
      </w:r>
      <w:r>
        <w:br/>
        <w:t>- Nội dung:</w:t>
      </w:r>
      <w:r>
        <w:br/>
        <w:t>1. Quan sát và phân loại 8 thẻ hình ảnh nông sản thành 2 nhóm ví dụ riêng biệt trên bảng phân nhóm.</w:t>
      </w:r>
      <w:r>
        <w:br/>
        <w:t>2. Chọn và dán đúng thẻ nhãn tên (“Củ cà rốt”, “Trái dưa hấu”) vào nhóm ví dụ tương ứng.</w:t>
      </w:r>
      <w:r>
        <w:br/>
        <w:t>3. Cùng thảo luận xem các thẻ hình trong từng nhóm có điểm gì giống và khác nhau.</w:t>
      </w:r>
    </w:p>
    <w:p w14:paraId="3429CBE6" w14:textId="77777777" w:rsidR="00BE0FAB" w:rsidRDefault="006571CE">
      <w:r>
        <w:rPr>
          <w:noProof/>
        </w:rPr>
      </w:r>
      <w:r w:rsidR="006571CE">
        <w:rPr>
          <w:noProof/>
        </w:rPr>
        <w:pict w14:anchorId="7A2014E3">
          <v:rect id="_x0000_i1027" alt="" style="width:467.55pt;height:.05pt;mso-width-percent:0;mso-height-percent:0;mso-width-percent:0;mso-height-percent:0" o:hrpct="999" o:hralign="center" o:hrstd="t" o:hr="t"/>
        </w:pict>
      </w:r>
    </w:p>
    <w:p w14:paraId="4280150A" w14:textId="77777777" w:rsidR="00BE0FAB" w:rsidRDefault="00000000">
      <w:pPr>
        <w:pStyle w:val="Heading2"/>
      </w:pPr>
      <w:bookmarkStart w:id="8" w:name="Xcb2ccd5c412bd1fb487e5bfeb9462dc4d8815a8"/>
      <w:bookmarkEnd w:id="5"/>
      <w:bookmarkEnd w:id="7"/>
      <w:r>
        <w:t>Hoạt động 2: Thực hành phân loại và gán nhãn dữ liệu mẫu (6 phút)</w:t>
      </w:r>
    </w:p>
    <w:p w14:paraId="46B3FC58" w14:textId="77777777" w:rsidR="00BE0FAB" w:rsidRDefault="00000000">
      <w:pPr>
        <w:pStyle w:val="Heading3"/>
      </w:pPr>
      <w:bookmarkStart w:id="9" w:name="a-mục-tiêu-1"/>
      <w:r>
        <w:t>a) Mục tiêu</w:t>
      </w:r>
    </w:p>
    <w:p w14:paraId="01E4A266" w14:textId="77777777" w:rsidR="00BE0FAB" w:rsidRDefault="00000000">
      <w:pPr>
        <w:pStyle w:val="Compact"/>
        <w:numPr>
          <w:ilvl w:val="0"/>
          <w:numId w:val="42"/>
        </w:numPr>
      </w:pPr>
      <w:r>
        <w:t>Phân loại chính xác 8 thẻ hình nông sản thành 2 nhóm dữ liệu riêng biệt (nhóm cà rốt và nhóm dưa hấu).</w:t>
      </w:r>
    </w:p>
    <w:p w14:paraId="3B36E225" w14:textId="77777777" w:rsidR="00BE0FAB" w:rsidRDefault="00000000">
      <w:pPr>
        <w:pStyle w:val="Compact"/>
        <w:numPr>
          <w:ilvl w:val="0"/>
          <w:numId w:val="42"/>
        </w:numPr>
      </w:pPr>
      <w:r>
        <w:t>Gán đúng nhãn “Củ cà rốt” và “Trái dưa hấu” cho từng nhóm để sẵn sàng làm dữ liệu huấn luyện AI.</w:t>
      </w:r>
    </w:p>
    <w:p w14:paraId="438E7D09" w14:textId="77777777" w:rsidR="00BE0FAB" w:rsidRDefault="00000000">
      <w:pPr>
        <w:pStyle w:val="Heading3"/>
      </w:pPr>
      <w:bookmarkStart w:id="10" w:name="b-tổ-chức-thực-hiện-1"/>
      <w:bookmarkEnd w:id="9"/>
      <w:r>
        <w:t>b) Tổ chức thực hiện</w:t>
      </w:r>
    </w:p>
    <w:p w14:paraId="4C5F99B6" w14:textId="77777777" w:rsidR="00BE0FAB" w:rsidRDefault="00000000">
      <w:pPr>
        <w:pStyle w:val="Compact"/>
        <w:numPr>
          <w:ilvl w:val="0"/>
          <w:numId w:val="43"/>
        </w:numPr>
      </w:pPr>
      <w:r>
        <w:t>Học sinh làm việc theo cặp:</w:t>
      </w:r>
    </w:p>
    <w:p w14:paraId="0A98B3FC" w14:textId="77777777" w:rsidR="00BE0FAB" w:rsidRDefault="00000000">
      <w:pPr>
        <w:pStyle w:val="Compact"/>
        <w:numPr>
          <w:ilvl w:val="1"/>
          <w:numId w:val="44"/>
        </w:numPr>
      </w:pPr>
      <w:r>
        <w:t>Quan sát kĩ các thẻ hình, trao đổi nhanh để phân loại thẻ vào 2 ô trên bảng A3.</w:t>
      </w:r>
    </w:p>
    <w:p w14:paraId="1F3D8E5C" w14:textId="77777777" w:rsidR="00BE0FAB" w:rsidRDefault="00000000">
      <w:pPr>
        <w:pStyle w:val="Compact"/>
        <w:numPr>
          <w:ilvl w:val="1"/>
          <w:numId w:val="44"/>
        </w:numPr>
      </w:pPr>
      <w:r>
        <w:t>Chọn thẻ nhãn chữ tương ứng dán lên đầu mỗi ô dữ liệu.</w:t>
      </w:r>
    </w:p>
    <w:p w14:paraId="178B21A9" w14:textId="77777777" w:rsidR="00BE0FAB" w:rsidRDefault="00000000">
      <w:pPr>
        <w:pStyle w:val="Compact"/>
        <w:numPr>
          <w:ilvl w:val="0"/>
          <w:numId w:val="43"/>
        </w:numPr>
      </w:pPr>
      <w:r>
        <w:t>Giáo viên quan sát, bao quát lớp học:</w:t>
      </w:r>
    </w:p>
    <w:p w14:paraId="4F9719C0" w14:textId="77777777" w:rsidR="00BE0FAB" w:rsidRDefault="00000000">
      <w:pPr>
        <w:pStyle w:val="Compact"/>
        <w:numPr>
          <w:ilvl w:val="1"/>
          <w:numId w:val="45"/>
        </w:numPr>
      </w:pPr>
      <w:r>
        <w:rPr>
          <w:i/>
          <w:iCs/>
        </w:rPr>
        <w:lastRenderedPageBreak/>
        <w:t>Dự kiến khả năng 1:</w:t>
      </w:r>
      <w:r>
        <w:t xml:space="preserve"> Học sinh gặp lúng túng với tấm thẻ “quả dưa hấu đã bổ đôi” (vì có màu đỏ của ruột, khác với quả nguyên có vỏ màu xanh sọc). GV gợi ý HS quan sát hạt và vỏ viền xanh để xác định đúng loại quả.</w:t>
      </w:r>
    </w:p>
    <w:p w14:paraId="72C3ADEB" w14:textId="77777777" w:rsidR="00BE0FAB" w:rsidRDefault="00000000">
      <w:pPr>
        <w:pStyle w:val="Compact"/>
        <w:numPr>
          <w:ilvl w:val="1"/>
          <w:numId w:val="45"/>
        </w:numPr>
      </w:pPr>
      <w:r>
        <w:rPr>
          <w:i/>
          <w:iCs/>
        </w:rPr>
        <w:t>Dự kiến khả năng 2:</w:t>
      </w:r>
      <w:r>
        <w:t xml:space="preserve"> Một số cặp dán nhãn ngược hoặc để lẫn lộn hình ảnh giữa 2 nhóm. GV nhắc nhở học sinh kiểm tra lại thật kĩ từng tấm thẻ, đảm bảo không có hình ảnh nào bị “lạc loài” trước khi nộp sản phẩm huấn luyện cho máy.</w:t>
      </w:r>
    </w:p>
    <w:p w14:paraId="57F40209" w14:textId="77777777" w:rsidR="00BE0FAB" w:rsidRDefault="006571CE">
      <w:r>
        <w:rPr>
          <w:noProof/>
        </w:rPr>
      </w:r>
      <w:r w:rsidR="006571CE">
        <w:rPr>
          <w:noProof/>
        </w:rPr>
        <w:pict w14:anchorId="727C08AA">
          <v:rect id="_x0000_i1028" alt="" style="width:467.55pt;height:.05pt;mso-width-percent:0;mso-height-percent:0;mso-width-percent:0;mso-height-percent:0" o:hrpct="999" o:hralign="center" o:hrstd="t" o:hr="t"/>
        </w:pict>
      </w:r>
    </w:p>
    <w:p w14:paraId="46FF023D" w14:textId="77777777" w:rsidR="00BE0FAB" w:rsidRDefault="00000000">
      <w:pPr>
        <w:pStyle w:val="Heading2"/>
      </w:pPr>
      <w:bookmarkStart w:id="11" w:name="X3bec938b4f2d3588f9a42ff36c9386e5bdb4e13"/>
      <w:bookmarkEnd w:id="8"/>
      <w:bookmarkEnd w:id="10"/>
      <w:r>
        <w:t>Hoạt động 3: Báo cáo kết quả và Thảo luận về đặc điểm dữ liệu huấn luyện (10 phút)</w:t>
      </w:r>
    </w:p>
    <w:p w14:paraId="4005B860" w14:textId="77777777" w:rsidR="00BE0FAB" w:rsidRDefault="00000000">
      <w:pPr>
        <w:pStyle w:val="Heading3"/>
      </w:pPr>
      <w:bookmarkStart w:id="12" w:name="a-mục-tiêu-2"/>
      <w:r>
        <w:t>a) Mục tiêu</w:t>
      </w:r>
    </w:p>
    <w:p w14:paraId="367F0907" w14:textId="77777777" w:rsidR="00BE0FAB" w:rsidRDefault="00000000">
      <w:pPr>
        <w:pStyle w:val="Compact"/>
        <w:numPr>
          <w:ilvl w:val="0"/>
          <w:numId w:val="46"/>
        </w:numPr>
      </w:pPr>
      <w:r>
        <w:t>Báo cáo kết quả phân loại, dán nhãn của nhóm mình.</w:t>
      </w:r>
    </w:p>
    <w:p w14:paraId="428A1654" w14:textId="77777777" w:rsidR="00BE0FAB" w:rsidRDefault="00000000">
      <w:pPr>
        <w:pStyle w:val="Compact"/>
        <w:numPr>
          <w:ilvl w:val="0"/>
          <w:numId w:val="46"/>
        </w:numPr>
      </w:pPr>
      <w:r>
        <w:t>Giải thích được mối liên hệ giữa các thao tác vừa thực hiện với 2 bước huấn luyện AI (khai thác Slide 11, 12, 13).</w:t>
      </w:r>
    </w:p>
    <w:p w14:paraId="4687649D" w14:textId="77777777" w:rsidR="00BE0FAB" w:rsidRDefault="00000000">
      <w:pPr>
        <w:pStyle w:val="Compact"/>
        <w:numPr>
          <w:ilvl w:val="0"/>
          <w:numId w:val="46"/>
        </w:numPr>
      </w:pPr>
      <w:r>
        <w:t>Phát triển tư duy bậc cao thông qua phân tích tình huống: Tại sao bộ ví dụ cần có nhiều góc độ, trạng thái khác nhau (quả cắt đôi, củ nằm ngang/dọc) và hậu quả nếu dán sai nhãn.</w:t>
      </w:r>
    </w:p>
    <w:p w14:paraId="532BBB8B" w14:textId="77777777" w:rsidR="00BE0FAB" w:rsidRDefault="00000000">
      <w:pPr>
        <w:pStyle w:val="Heading3"/>
      </w:pPr>
      <w:bookmarkStart w:id="13" w:name="b-tổ-chức-thực-hiện-2"/>
      <w:bookmarkEnd w:id="12"/>
      <w:r>
        <w:t>b) Tổ chức thực hiện</w:t>
      </w:r>
    </w:p>
    <w:p w14:paraId="4FC69B89" w14:textId="77777777" w:rsidR="00BE0FAB" w:rsidRDefault="00000000">
      <w:pPr>
        <w:pStyle w:val="Compact"/>
        <w:numPr>
          <w:ilvl w:val="0"/>
          <w:numId w:val="47"/>
        </w:numPr>
      </w:pPr>
      <w:r>
        <w:rPr>
          <w:b/>
          <w:bCs/>
        </w:rPr>
        <w:t>Bước 1: Báo cáo kết quả (Slide 11, 12)</w:t>
      </w:r>
    </w:p>
    <w:p w14:paraId="1149C105" w14:textId="77777777" w:rsidR="00BE0FAB" w:rsidRDefault="00000000">
      <w:pPr>
        <w:pStyle w:val="Compact"/>
        <w:numPr>
          <w:ilvl w:val="1"/>
          <w:numId w:val="48"/>
        </w:numPr>
      </w:pPr>
      <w:r>
        <w:t>GV mời đại diện 2 cặp học sinh mang bảng kết quả lên gắn lên bảng lớp.</w:t>
      </w:r>
    </w:p>
    <w:p w14:paraId="557EA605" w14:textId="77777777" w:rsidR="00BE0FAB" w:rsidRDefault="00000000">
      <w:pPr>
        <w:pStyle w:val="Compact"/>
        <w:numPr>
          <w:ilvl w:val="1"/>
          <w:numId w:val="48"/>
        </w:numPr>
      </w:pPr>
      <w:r>
        <w:t>Đại diện nhóm chỉ rõ: Nhóm 1 gồm 4 hình ảnh gì, nhãn tên là gì; Nhóm 2 gồm 4 hình ảnh gì, nhãn tên là gì.</w:t>
      </w:r>
    </w:p>
    <w:p w14:paraId="76B3F969" w14:textId="77777777" w:rsidR="00BE0FAB" w:rsidRDefault="00000000">
      <w:pPr>
        <w:pStyle w:val="Compact"/>
        <w:numPr>
          <w:ilvl w:val="1"/>
          <w:numId w:val="48"/>
        </w:numPr>
      </w:pPr>
      <w:r>
        <w:t>Cả lớp quan sát, nhận xét và đối chiếu kết quả của nhóm mình.</w:t>
      </w:r>
    </w:p>
    <w:p w14:paraId="71742B0D" w14:textId="77777777" w:rsidR="00BE0FAB" w:rsidRDefault="00000000">
      <w:pPr>
        <w:pStyle w:val="Compact"/>
        <w:numPr>
          <w:ilvl w:val="0"/>
          <w:numId w:val="47"/>
        </w:numPr>
      </w:pPr>
      <w:r>
        <w:rPr>
          <w:b/>
          <w:bCs/>
        </w:rPr>
        <w:t>Bước 2: Tổ chức thảo luận khai thác “dư địa” nhiệm vụ</w:t>
      </w:r>
    </w:p>
    <w:p w14:paraId="10A47FF2" w14:textId="77777777" w:rsidR="00BE0FAB" w:rsidRDefault="00000000">
      <w:pPr>
        <w:pStyle w:val="Compact"/>
        <w:numPr>
          <w:ilvl w:val="1"/>
          <w:numId w:val="49"/>
        </w:numPr>
      </w:pPr>
      <w:r>
        <w:t xml:space="preserve">GV liên hệ: </w:t>
      </w:r>
      <w:r>
        <w:rPr>
          <w:i/>
          <w:iCs/>
        </w:rPr>
        <w:t>“Việc các em vừa gom các thẻ hình cà rốt và dưa hấu vào từng ô chính là thực hiện Bước mấy của quá trình huấn luyện AI?”</w:t>
      </w:r>
      <w:r>
        <w:t xml:space="preserve"> -&gt; HS trả lời: </w:t>
      </w:r>
      <w:r>
        <w:rPr>
          <w:i/>
          <w:iCs/>
        </w:rPr>
        <w:t>Bước 1 (Thu thập ví dụ)</w:t>
      </w:r>
      <w:r>
        <w:t>.</w:t>
      </w:r>
    </w:p>
    <w:p w14:paraId="11CD21E3" w14:textId="77777777" w:rsidR="00BE0FAB" w:rsidRDefault="00000000">
      <w:pPr>
        <w:pStyle w:val="Compact"/>
        <w:numPr>
          <w:ilvl w:val="1"/>
          <w:numId w:val="49"/>
        </w:numPr>
      </w:pPr>
      <w:r>
        <w:t xml:space="preserve">GV tiếp tục hỏi: </w:t>
      </w:r>
      <w:r>
        <w:rPr>
          <w:i/>
          <w:iCs/>
        </w:rPr>
        <w:t>“Việc gắn chữ ‘Củ cà rốt’ và ‘Trái dưa hấu’ lên trên nhóm hình rồi đưa cho rô-bốt quét qua chính là Bước mấy?”</w:t>
      </w:r>
      <w:r>
        <w:t xml:space="preserve"> -&gt; HS trả lời: </w:t>
      </w:r>
      <w:r>
        <w:rPr>
          <w:i/>
          <w:iCs/>
        </w:rPr>
        <w:t>Bước 2 (Cho AI học từ các ví dụ)</w:t>
      </w:r>
      <w:r>
        <w:t>.</w:t>
      </w:r>
    </w:p>
    <w:p w14:paraId="0599B312" w14:textId="77777777" w:rsidR="00BE0FAB" w:rsidRDefault="00000000">
      <w:pPr>
        <w:pStyle w:val="Compact"/>
        <w:numPr>
          <w:ilvl w:val="1"/>
          <w:numId w:val="49"/>
        </w:numPr>
      </w:pPr>
      <w:r>
        <w:t>GV kích hoạt tư duy sâu hơn bằng 2 tình huống thảo luận:</w:t>
      </w:r>
    </w:p>
    <w:p w14:paraId="74777674" w14:textId="77777777" w:rsidR="00BE0FAB" w:rsidRDefault="00000000">
      <w:pPr>
        <w:pStyle w:val="Compact"/>
        <w:numPr>
          <w:ilvl w:val="2"/>
          <w:numId w:val="50"/>
        </w:numPr>
      </w:pPr>
      <w:r>
        <w:rPr>
          <w:i/>
          <w:iCs/>
        </w:rPr>
        <w:t>Tình huống 1:</w:t>
      </w:r>
      <w:r>
        <w:t xml:space="preserve"> “Tại sao trong nhóm Dưa hấu, thầy/cô lại để cả quả dưa hấu còn nguyên vỏ xanh VÀ một miếng dưa hấu đã cắt đôi ruột đỏ? Nếu ta chỉ cho máy học quả dưa hấu vỏ xanh, khi bác nông dân đưa ra miếng dưa hấu đỏ, máy có nhận diện được không?”</w:t>
      </w:r>
      <w:r>
        <w:br/>
        <w:t xml:space="preserve">-&gt; </w:t>
      </w:r>
      <w:r>
        <w:rPr>
          <w:i/>
          <w:iCs/>
        </w:rPr>
        <w:t>Đại diện học sinh trả lời:</w:t>
      </w:r>
      <w:r>
        <w:t xml:space="preserve"> Máy sẽ không nhận diện được hoặc nhận diện sai thành quả khác màu đỏ (như quả cà chua). Vì vậy cần thu thập nhiều ví dụ ở nhiều góc nhìn, trạng thái khác nhau.</w:t>
      </w:r>
    </w:p>
    <w:p w14:paraId="260833D5" w14:textId="77777777" w:rsidR="00BE0FAB" w:rsidRDefault="00000000">
      <w:pPr>
        <w:pStyle w:val="Compact"/>
        <w:numPr>
          <w:ilvl w:val="2"/>
          <w:numId w:val="50"/>
        </w:numPr>
      </w:pPr>
      <w:r>
        <w:rPr>
          <w:i/>
          <w:iCs/>
        </w:rPr>
        <w:t>Tình huống 2:</w:t>
      </w:r>
      <w:r>
        <w:t xml:space="preserve"> “Nếu vô tình bạn dán nhầm nhãn ‘Trái dưa hấu’ vào ô chứa các củ cà rốt thì chuyện gì sẽ xảy ra với chú rô-bốt thông minh?”</w:t>
      </w:r>
      <w:r>
        <w:br/>
        <w:t xml:space="preserve">-&gt; </w:t>
      </w:r>
      <w:r>
        <w:rPr>
          <w:i/>
          <w:iCs/>
        </w:rPr>
        <w:t>Học sinh thảo luận:</w:t>
      </w:r>
      <w:r>
        <w:t xml:space="preserve"> Rô-bốt sẽ bị học sai, nhìn thấy củ cà rốt lại gọi tên là dưa hấu.</w:t>
      </w:r>
    </w:p>
    <w:p w14:paraId="23B9373D" w14:textId="77777777" w:rsidR="00BE0FAB" w:rsidRDefault="00000000">
      <w:pPr>
        <w:pStyle w:val="Compact"/>
        <w:numPr>
          <w:ilvl w:val="1"/>
          <w:numId w:val="49"/>
        </w:numPr>
      </w:pPr>
      <w:r>
        <w:t>GV chốt lại Slide 13: Để huấn luyện máy thông minh, con người phải chuẩn bị thật chuẩn xác 2 bước: Thu thập các ví dụ và Cho AI học từ các ví dụ đó.</w:t>
      </w:r>
    </w:p>
    <w:p w14:paraId="1388F63B" w14:textId="77777777" w:rsidR="00BE0FAB" w:rsidRDefault="00000000">
      <w:pPr>
        <w:pStyle w:val="Compact"/>
        <w:numPr>
          <w:ilvl w:val="1"/>
          <w:numId w:val="49"/>
        </w:numPr>
      </w:pPr>
      <w:r>
        <w:t>GV mở rộng qua Slide 14: Giới thiệu ứng dụng thực tế của rô-bốt thu hoạch nông sản thông minh trong nhà kính (tự phân biệt quả chín/quả xanh dựa trên hàng nghìn ví dụ đã học).</w:t>
      </w:r>
    </w:p>
    <w:p w14:paraId="085AEB76" w14:textId="77777777" w:rsidR="00BE0FAB" w:rsidRDefault="006571CE">
      <w:r>
        <w:rPr>
          <w:noProof/>
        </w:rPr>
      </w:r>
      <w:r w:rsidR="006571CE">
        <w:rPr>
          <w:noProof/>
        </w:rPr>
        <w:pict w14:anchorId="17A337C6">
          <v:rect id="_x0000_i1029" alt="" style="width:467.55pt;height:.05pt;mso-width-percent:0;mso-height-percent:0;mso-width-percent:0;mso-height-percent:0" o:hrpct="999" o:hralign="center" o:hrstd="t" o:hr="t"/>
        </w:pict>
      </w:r>
    </w:p>
    <w:p w14:paraId="2307BFEC" w14:textId="77777777" w:rsidR="00BE0FAB" w:rsidRDefault="00000000">
      <w:pPr>
        <w:pStyle w:val="Heading2"/>
      </w:pPr>
      <w:bookmarkStart w:id="14" w:name="Xe4be783ee95cf941548d4cdf91698d7e60bd4eb"/>
      <w:bookmarkEnd w:id="11"/>
      <w:bookmarkEnd w:id="13"/>
      <w:r>
        <w:lastRenderedPageBreak/>
        <w:t>Hoạt động 4: Đánh giá, Chốt kiến thức và Giao nhiệm vụ vận dụng (8 phút)</w:t>
      </w:r>
    </w:p>
    <w:p w14:paraId="7B5A8118" w14:textId="77777777" w:rsidR="00BE0FAB" w:rsidRDefault="00000000">
      <w:pPr>
        <w:pStyle w:val="Heading3"/>
      </w:pPr>
      <w:bookmarkStart w:id="15" w:name="a-mục-tiêu-3"/>
      <w:r>
        <w:t>a) Mục tiêu</w:t>
      </w:r>
    </w:p>
    <w:p w14:paraId="5A17770B" w14:textId="77777777" w:rsidR="00BE0FAB" w:rsidRDefault="00000000">
      <w:pPr>
        <w:pStyle w:val="Compact"/>
        <w:numPr>
          <w:ilvl w:val="0"/>
          <w:numId w:val="51"/>
        </w:numPr>
      </w:pPr>
      <w:r>
        <w:t>Đánh giá mức độ nắm vững kiến thức về 2 bước huấn luyện AI của học sinh thông qua hệ thống câu hỏi tương tác.</w:t>
      </w:r>
    </w:p>
    <w:p w14:paraId="513ECE9E" w14:textId="77777777" w:rsidR="00BE0FAB" w:rsidRDefault="00000000">
      <w:pPr>
        <w:pStyle w:val="Compact"/>
        <w:numPr>
          <w:ilvl w:val="0"/>
          <w:numId w:val="51"/>
        </w:numPr>
      </w:pPr>
      <w:r>
        <w:t>Vận dụng được kiến thức 2 bước huấn luyện máy thông minh để xây dựng bộ dữ liệu hình ảnh tại gia đình.</w:t>
      </w:r>
    </w:p>
    <w:p w14:paraId="71895345" w14:textId="77777777" w:rsidR="00BE0FAB" w:rsidRDefault="00000000">
      <w:pPr>
        <w:pStyle w:val="Compact"/>
        <w:numPr>
          <w:ilvl w:val="0"/>
          <w:numId w:val="51"/>
        </w:numPr>
      </w:pPr>
      <w:r>
        <w:t>Ghi chép nội dung cốt lõi của bài học vào vở.</w:t>
      </w:r>
    </w:p>
    <w:p w14:paraId="3C4C7008" w14:textId="77777777" w:rsidR="00BE0FAB" w:rsidRDefault="00000000">
      <w:pPr>
        <w:pStyle w:val="Heading3"/>
      </w:pPr>
      <w:bookmarkStart w:id="16" w:name="b-tổ-chức-thực-hiện-3"/>
      <w:bookmarkEnd w:id="15"/>
      <w:r>
        <w:t>b) Tổ chức thực hiện</w:t>
      </w:r>
    </w:p>
    <w:p w14:paraId="5B72C762" w14:textId="77777777" w:rsidR="00BE0FAB" w:rsidRDefault="00000000">
      <w:pPr>
        <w:pStyle w:val="Compact"/>
        <w:numPr>
          <w:ilvl w:val="0"/>
          <w:numId w:val="52"/>
        </w:numPr>
      </w:pPr>
      <w:r>
        <w:rPr>
          <w:b/>
          <w:bCs/>
        </w:rPr>
        <w:t>Bước 1: Tổ chức kiểm tra đánh giá tương tác (Slide 15 đến Slide 24) (4 phút)</w:t>
      </w:r>
    </w:p>
    <w:p w14:paraId="5D57EAB1" w14:textId="77777777" w:rsidR="00BE0FAB" w:rsidRDefault="00000000">
      <w:pPr>
        <w:pStyle w:val="Compact"/>
        <w:numPr>
          <w:ilvl w:val="1"/>
          <w:numId w:val="53"/>
        </w:numPr>
      </w:pPr>
      <w:r>
        <w:t>GV lần lượt chiếu các câu hỏi trắc nghiệm và câu hỏi tương tác, học sinh trả lời bằng cách giơ thẻ chữ cái A, B, C, D hoặc tín hiệu tay:</w:t>
      </w:r>
    </w:p>
    <w:p w14:paraId="10D37E51" w14:textId="77777777" w:rsidR="00BE0FAB" w:rsidRDefault="00000000">
      <w:pPr>
        <w:pStyle w:val="Compact"/>
        <w:numPr>
          <w:ilvl w:val="2"/>
          <w:numId w:val="54"/>
        </w:numPr>
      </w:pPr>
      <w:r>
        <w:rPr>
          <w:i/>
          <w:iCs/>
        </w:rPr>
        <w:t>Câu 1 (Slide 15, 16):</w:t>
      </w:r>
      <w:r>
        <w:t xml:space="preserve"> Quy trình huấn luyện một máy thông minh đơn giản gồm mấy bước chính? (Đáp án: B. 2 bước).</w:t>
      </w:r>
    </w:p>
    <w:p w14:paraId="1CA1A020" w14:textId="77777777" w:rsidR="00BE0FAB" w:rsidRDefault="00000000">
      <w:pPr>
        <w:pStyle w:val="Compact"/>
        <w:numPr>
          <w:ilvl w:val="2"/>
          <w:numId w:val="54"/>
        </w:numPr>
      </w:pPr>
      <w:r>
        <w:rPr>
          <w:i/>
          <w:iCs/>
        </w:rPr>
        <w:t>Câu 2 (Slide 17, 18):</w:t>
      </w:r>
      <w:r>
        <w:t xml:space="preserve"> Bước đầu tiên trong quá trình huấn luyện máy thông minh là gì? (Đáp án: C. Thu thập các ví dụ).</w:t>
      </w:r>
    </w:p>
    <w:p w14:paraId="7F88B606" w14:textId="77777777" w:rsidR="00BE0FAB" w:rsidRDefault="00000000">
      <w:pPr>
        <w:pStyle w:val="Compact"/>
        <w:numPr>
          <w:ilvl w:val="2"/>
          <w:numId w:val="54"/>
        </w:numPr>
      </w:pPr>
      <w:r>
        <w:rPr>
          <w:i/>
          <w:iCs/>
        </w:rPr>
        <w:t>Câu 3 (Slide 19, 20):</w:t>
      </w:r>
      <w:r>
        <w:t xml:space="preserve"> Để máy phân biệt tốt giữa “Quả xoài” và “Quả chuối”, chúng ta nên làm gì? (Đáp án: A. Thu thập nhiều ví dụ về hình ảnh quả xoài và quả chuối).</w:t>
      </w:r>
    </w:p>
    <w:p w14:paraId="3ABC128B" w14:textId="77777777" w:rsidR="00BE0FAB" w:rsidRDefault="00000000">
      <w:pPr>
        <w:pStyle w:val="Compact"/>
        <w:numPr>
          <w:ilvl w:val="2"/>
          <w:numId w:val="54"/>
        </w:numPr>
      </w:pPr>
      <w:r>
        <w:rPr>
          <w:i/>
          <w:iCs/>
        </w:rPr>
        <w:t>Câu 4 &amp; Câu 5 (Slide 21 - 24):</w:t>
      </w:r>
      <w:r>
        <w:t xml:space="preserve"> Gọi nhanh 1 - 2 học sinh nêu lại tên 2 bước huấn luyện và ghép nối các nội dung cột A - Cột B.</w:t>
      </w:r>
    </w:p>
    <w:p w14:paraId="5C203CD4" w14:textId="77777777" w:rsidR="00BE0FAB" w:rsidRDefault="00000000">
      <w:pPr>
        <w:pStyle w:val="Compact"/>
        <w:numPr>
          <w:ilvl w:val="0"/>
          <w:numId w:val="52"/>
        </w:numPr>
      </w:pPr>
      <w:r>
        <w:rPr>
          <w:b/>
          <w:bCs/>
        </w:rPr>
        <w:t>Bước 2: Kết luận và Ghi chép (2 phút)</w:t>
      </w:r>
    </w:p>
    <w:p w14:paraId="5BCA8527" w14:textId="77777777" w:rsidR="00BE0FAB" w:rsidRDefault="00000000">
      <w:pPr>
        <w:pStyle w:val="Compact"/>
        <w:numPr>
          <w:ilvl w:val="1"/>
          <w:numId w:val="55"/>
        </w:numPr>
      </w:pPr>
      <w:r>
        <w:t>GV tổng kết tuyên dương các cặp học sinh thao tác nhanh, chính xác.</w:t>
      </w:r>
    </w:p>
    <w:p w14:paraId="036317D7" w14:textId="77777777" w:rsidR="00BE0FAB" w:rsidRDefault="00000000">
      <w:pPr>
        <w:pStyle w:val="Compact"/>
        <w:numPr>
          <w:ilvl w:val="1"/>
          <w:numId w:val="55"/>
        </w:numPr>
      </w:pPr>
      <w:r>
        <w:t>GV yêu cầu học sinh ghi chép vào vở mục ghi nhớ:</w:t>
      </w:r>
      <w:r>
        <w:br/>
        <w:t xml:space="preserve">&gt; </w:t>
      </w:r>
      <w:r>
        <w:rPr>
          <w:b/>
          <w:bCs/>
        </w:rPr>
        <w:t>Ghi nhớ:</w:t>
      </w:r>
      <w:r>
        <w:br/>
        <w:t>&gt; Quá trình huấn luyện máy thông minh gồm 2 bước:</w:t>
      </w:r>
      <w:r>
        <w:br/>
        <w:t>&gt; - Bước 1: Thu thập các ví dụ.</w:t>
      </w:r>
      <w:r>
        <w:br/>
        <w:t>&gt; - Bước 2: Cho AI học từ các ví dụ đó.</w:t>
      </w:r>
    </w:p>
    <w:p w14:paraId="0B965173" w14:textId="77777777" w:rsidR="00BE0FAB" w:rsidRDefault="00000000">
      <w:pPr>
        <w:pStyle w:val="Compact"/>
        <w:numPr>
          <w:ilvl w:val="0"/>
          <w:numId w:val="52"/>
        </w:numPr>
      </w:pPr>
      <w:r>
        <w:rPr>
          <w:b/>
          <w:bCs/>
        </w:rPr>
        <w:t>Bước 3: Giao bài tập vận dụng về nhà (Slide 25, 26) (2 phút)</w:t>
      </w:r>
    </w:p>
    <w:p w14:paraId="20BF610D" w14:textId="77777777" w:rsidR="00BE0FAB" w:rsidRDefault="00000000">
      <w:pPr>
        <w:pStyle w:val="Compact"/>
        <w:numPr>
          <w:ilvl w:val="1"/>
          <w:numId w:val="56"/>
        </w:numPr>
      </w:pPr>
      <w:r>
        <w:t>GV chiếu Slide 25 và hướng dẫn nhiệm vụ thực tế tại nhà:</w:t>
      </w:r>
    </w:p>
    <w:p w14:paraId="68FAF302" w14:textId="77777777" w:rsidR="00BE0FAB" w:rsidRDefault="00000000">
      <w:pPr>
        <w:pStyle w:val="Compact"/>
        <w:numPr>
          <w:ilvl w:val="2"/>
          <w:numId w:val="57"/>
        </w:numPr>
      </w:pPr>
      <w:r>
        <w:t>Quan sát tủ lạnh hoặc gian bếp của gia đình em.</w:t>
      </w:r>
    </w:p>
    <w:p w14:paraId="7E4971E8" w14:textId="77777777" w:rsidR="00BE0FAB" w:rsidRDefault="00000000">
      <w:pPr>
        <w:pStyle w:val="Compact"/>
        <w:numPr>
          <w:ilvl w:val="2"/>
          <w:numId w:val="57"/>
        </w:numPr>
      </w:pPr>
      <w:r>
        <w:t>Chọn ra 2 loại rau hoặc quả quen thuộc (ví dụ: quả Cam và quả Táo, hoặc quả Cà chua và củ Khoai tây).</w:t>
      </w:r>
    </w:p>
    <w:p w14:paraId="62A3DDD8" w14:textId="77777777" w:rsidR="00BE0FAB" w:rsidRDefault="00000000">
      <w:pPr>
        <w:pStyle w:val="Compact"/>
        <w:numPr>
          <w:ilvl w:val="2"/>
          <w:numId w:val="57"/>
        </w:numPr>
      </w:pPr>
      <w:r>
        <w:t>Vẽ hoặc nhờ bố mẹ chụp 3 bức ảnh/hình vẽ ví dụ cho mỗi loại ở các góc khác nhau (ví dụ: quả nguyên, quả cắt đôi, quả to/nhỏ).</w:t>
      </w:r>
    </w:p>
    <w:p w14:paraId="43829E61" w14:textId="77777777" w:rsidR="00BE0FAB" w:rsidRDefault="00000000">
      <w:pPr>
        <w:pStyle w:val="Compact"/>
        <w:numPr>
          <w:ilvl w:val="2"/>
          <w:numId w:val="57"/>
        </w:numPr>
      </w:pPr>
      <w:r>
        <w:t>Dán nhãn tên rõ ràng cho từng nhóm để buổi học sau cùng nộp thành “Bộ dữ liệu huấn luyện AI nhí” của lớp.</w:t>
      </w:r>
    </w:p>
    <w:p w14:paraId="0502D332" w14:textId="77777777" w:rsidR="00BE0FAB" w:rsidRPr="006571CE" w:rsidRDefault="00000000">
      <w:pPr>
        <w:pStyle w:val="Compact"/>
        <w:numPr>
          <w:ilvl w:val="1"/>
          <w:numId w:val="56"/>
        </w:numPr>
      </w:pPr>
      <w:r>
        <w:t>Chiếu Slide 26, kết thúc tiết học trong không khí vui vẻ, khích lệ tinh thần học tập của học sinh.</w:t>
      </w:r>
    </w:p>
    <w:p w14:paraId="7940FD7F" w14:textId="77777777" w:rsidR="006571CE" w:rsidRDefault="006571CE" w:rsidP="006571CE">
      <w:pPr>
        <w:pStyle w:val="Compact"/>
        <w:rPr>
          <w:lang w:val="vi-VN"/>
        </w:rPr>
      </w:pPr>
    </w:p>
    <w:p w14:paraId="2F804550" w14:textId="77777777" w:rsidR="006571CE" w:rsidRDefault="006571CE" w:rsidP="006571CE">
      <w:pPr>
        <w:pStyle w:val="Compact"/>
        <w:spacing w:before="120" w:after="120"/>
        <w:rPr>
          <w:lang w:val="vi-VN"/>
        </w:rPr>
      </w:pPr>
    </w:p>
    <w:p w14:paraId="66EFED5F" w14:textId="77777777" w:rsidR="006571CE" w:rsidRDefault="006571CE" w:rsidP="006571CE">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D723127" w14:textId="77777777" w:rsidR="006571CE" w:rsidRDefault="006571CE" w:rsidP="006571CE">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2CBBFD3A" wp14:editId="42EE5E08">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0D45E43" w14:textId="77777777" w:rsidR="006571CE" w:rsidRDefault="006571CE" w:rsidP="006571CE">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2E3119EA" w14:textId="77777777" w:rsidR="006571CE" w:rsidRDefault="006571CE" w:rsidP="006571CE">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75DADEFD" w14:textId="77777777" w:rsidR="006571CE" w:rsidRDefault="006571CE" w:rsidP="006571CE">
      <w:pPr>
        <w:pStyle w:val="Compact"/>
      </w:pPr>
    </w:p>
    <w:sectPr w:rsidR="006571CE"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DAB3F" w14:textId="77777777" w:rsidR="008E47F8" w:rsidRDefault="008E47F8">
      <w:pPr>
        <w:spacing w:before="0" w:after="0"/>
      </w:pPr>
      <w:r>
        <w:separator/>
      </w:r>
    </w:p>
  </w:endnote>
  <w:endnote w:type="continuationSeparator" w:id="0">
    <w:p w14:paraId="0A4258B8" w14:textId="77777777" w:rsidR="008E47F8" w:rsidRDefault="008E47F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06120" w14:textId="77777777" w:rsidR="008E47F8" w:rsidRDefault="008E47F8">
      <w:r>
        <w:separator/>
      </w:r>
    </w:p>
  </w:footnote>
  <w:footnote w:type="continuationSeparator" w:id="0">
    <w:p w14:paraId="36D98E18" w14:textId="77777777" w:rsidR="008E47F8" w:rsidRDefault="008E4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619069923">
    <w:abstractNumId w:val="0"/>
  </w:num>
  <w:num w:numId="32" w16cid:durableId="1530601913">
    <w:abstractNumId w:val="1"/>
  </w:num>
  <w:num w:numId="33" w16cid:durableId="643892208">
    <w:abstractNumId w:val="1"/>
  </w:num>
  <w:num w:numId="34" w16cid:durableId="1270358847">
    <w:abstractNumId w:val="1"/>
  </w:num>
  <w:num w:numId="35" w16cid:durableId="680592355">
    <w:abstractNumId w:val="1"/>
  </w:num>
  <w:num w:numId="36" w16cid:durableId="1465731093">
    <w:abstractNumId w:val="1"/>
  </w:num>
  <w:num w:numId="37" w16cid:durableId="1476144247">
    <w:abstractNumId w:val="1"/>
  </w:num>
  <w:num w:numId="38" w16cid:durableId="484585170">
    <w:abstractNumId w:val="1"/>
  </w:num>
  <w:num w:numId="39" w16cid:durableId="418987836">
    <w:abstractNumId w:val="1"/>
  </w:num>
  <w:num w:numId="40" w16cid:durableId="1046686522">
    <w:abstractNumId w:val="1"/>
  </w:num>
  <w:num w:numId="41" w16cid:durableId="1814516764">
    <w:abstractNumId w:val="1"/>
  </w:num>
  <w:num w:numId="42" w16cid:durableId="334384053">
    <w:abstractNumId w:val="1"/>
  </w:num>
  <w:num w:numId="43" w16cid:durableId="1708677536">
    <w:abstractNumId w:val="1"/>
  </w:num>
  <w:num w:numId="44" w16cid:durableId="1015693544">
    <w:abstractNumId w:val="1"/>
  </w:num>
  <w:num w:numId="45" w16cid:durableId="712729560">
    <w:abstractNumId w:val="1"/>
  </w:num>
  <w:num w:numId="46" w16cid:durableId="1959019547">
    <w:abstractNumId w:val="1"/>
  </w:num>
  <w:num w:numId="47" w16cid:durableId="1379623980">
    <w:abstractNumId w:val="1"/>
  </w:num>
  <w:num w:numId="48" w16cid:durableId="1398473520">
    <w:abstractNumId w:val="1"/>
  </w:num>
  <w:num w:numId="49" w16cid:durableId="1259369070">
    <w:abstractNumId w:val="1"/>
  </w:num>
  <w:num w:numId="50" w16cid:durableId="1010327742">
    <w:abstractNumId w:val="1"/>
  </w:num>
  <w:num w:numId="51" w16cid:durableId="50691403">
    <w:abstractNumId w:val="1"/>
  </w:num>
  <w:num w:numId="52" w16cid:durableId="1400789587">
    <w:abstractNumId w:val="1"/>
  </w:num>
  <w:num w:numId="53" w16cid:durableId="677390583">
    <w:abstractNumId w:val="1"/>
  </w:num>
  <w:num w:numId="54" w16cid:durableId="580867537">
    <w:abstractNumId w:val="1"/>
  </w:num>
  <w:num w:numId="55" w16cid:durableId="139230185">
    <w:abstractNumId w:val="1"/>
  </w:num>
  <w:num w:numId="56" w16cid:durableId="661398927">
    <w:abstractNumId w:val="1"/>
  </w:num>
  <w:num w:numId="57" w16cid:durableId="952057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0FAB"/>
    <w:rsid w:val="00364642"/>
    <w:rsid w:val="006571CE"/>
    <w:rsid w:val="008E47F8"/>
    <w:rsid w:val="00BE0FA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C141C"/>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Quá trình huấn luyện máy thông minh</dc:title>
  <dc:creator/>
  <cp:keywords/>
  <cp:lastModifiedBy>Nguyen Hung Chinh</cp:lastModifiedBy>
  <cp:revision>2</cp:revision>
  <dcterms:created xsi:type="dcterms:W3CDTF">2026-09-27T08:23:00Z</dcterms:created>
  <dcterms:modified xsi:type="dcterms:W3CDTF">2026-09-27T18:19:00Z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đạt:3.D1.1. Trình bày được quá trình đơn giản để huấn luyện AI gồm các bước: thu thập ví dụ và cho AI học từ các ví dụ đó.</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